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A0F" w:rsidRDefault="001D5A0F"/>
    <w:p w:rsidR="001D5A0F" w:rsidRDefault="001D5A0F"/>
    <w:p w:rsidR="00C87330" w:rsidRDefault="00C87330">
      <w:pPr>
        <w:jc w:val="center"/>
        <w:rPr>
          <w:bCs/>
          <w:sz w:val="28"/>
        </w:rPr>
      </w:pPr>
    </w:p>
    <w:tbl>
      <w:tblPr>
        <w:tblpPr w:leftFromText="180" w:rightFromText="180" w:vertAnchor="page" w:horzAnchor="margin" w:tblpY="540"/>
        <w:tblW w:w="10173" w:type="dxa"/>
        <w:tblLook w:val="0000"/>
      </w:tblPr>
      <w:tblGrid>
        <w:gridCol w:w="10031"/>
        <w:gridCol w:w="142"/>
      </w:tblGrid>
      <w:tr w:rsidR="001D5A0F" w:rsidRPr="004D608B" w:rsidTr="001D5A0F">
        <w:trPr>
          <w:gridAfter w:val="1"/>
          <w:wAfter w:w="142" w:type="dxa"/>
          <w:trHeight w:val="2144"/>
        </w:trPr>
        <w:tc>
          <w:tcPr>
            <w:tcW w:w="10031" w:type="dxa"/>
          </w:tcPr>
          <w:p w:rsidR="001D5A0F" w:rsidRDefault="001D5A0F" w:rsidP="001D5A0F">
            <w:pPr>
              <w:pStyle w:val="afffe"/>
              <w:suppressAutoHyphens/>
              <w:spacing w:before="40"/>
              <w:jc w:val="center"/>
              <w:rPr>
                <w:b/>
                <w:caps/>
                <w:szCs w:val="24"/>
              </w:rPr>
            </w:pPr>
          </w:p>
          <w:p w:rsidR="001D5A0F" w:rsidRPr="004D608B" w:rsidRDefault="001D5A0F" w:rsidP="001D5A0F">
            <w:pPr>
              <w:pStyle w:val="afffe"/>
              <w:suppressAutoHyphens/>
              <w:spacing w:before="40"/>
              <w:jc w:val="center"/>
              <w:rPr>
                <w:b/>
                <w:szCs w:val="24"/>
              </w:rPr>
            </w:pPr>
            <w:r w:rsidRPr="004D608B">
              <w:rPr>
                <w:b/>
                <w:caps/>
                <w:szCs w:val="24"/>
              </w:rPr>
              <w:t>Государственная корпорация по атомной энергии «росатом»</w:t>
            </w:r>
          </w:p>
          <w:p w:rsidR="001D5A0F" w:rsidRPr="004D608B" w:rsidRDefault="001D5A0F" w:rsidP="001D5A0F">
            <w:pPr>
              <w:pStyle w:val="afffe"/>
              <w:suppressAutoHyphens/>
              <w:spacing w:before="40"/>
              <w:jc w:val="center"/>
              <w:rPr>
                <w:b/>
                <w:szCs w:val="24"/>
              </w:rPr>
            </w:pPr>
          </w:p>
          <w:p w:rsidR="001D5A0F" w:rsidRPr="004D608B" w:rsidRDefault="001D5A0F" w:rsidP="001D5A0F">
            <w:pPr>
              <w:pStyle w:val="afffe"/>
              <w:suppressAutoHyphens/>
              <w:spacing w:before="40"/>
              <w:jc w:val="center"/>
              <w:rPr>
                <w:b/>
                <w:szCs w:val="24"/>
              </w:rPr>
            </w:pPr>
            <w:r w:rsidRPr="004D608B">
              <w:rPr>
                <w:b/>
                <w:szCs w:val="24"/>
              </w:rPr>
              <w:t>АКЦИОНЕРНОЕ ОБЩЕСТВО</w:t>
            </w:r>
          </w:p>
          <w:p w:rsidR="001D5A0F" w:rsidRPr="004D608B" w:rsidRDefault="001D5A0F" w:rsidP="001D5A0F">
            <w:pPr>
              <w:jc w:val="center"/>
            </w:pPr>
            <w:r w:rsidRPr="004D608B">
              <w:rPr>
                <w:sz w:val="28"/>
                <w:szCs w:val="28"/>
              </w:rPr>
              <w:t>«Научно-исследовательский и проектно-конструкторский институт энергетических технологий «АТОМПРОЕКТ»</w:t>
            </w:r>
          </w:p>
          <w:p w:rsidR="001D5A0F" w:rsidRPr="004D608B" w:rsidRDefault="00D91A61" w:rsidP="001D5A0F">
            <w:pPr>
              <w:pStyle w:val="HTML"/>
              <w:tabs>
                <w:tab w:val="clear" w:pos="916"/>
                <w:tab w:val="clear" w:pos="1832"/>
                <w:tab w:val="clear" w:pos="2748"/>
                <w:tab w:val="clear" w:pos="3664"/>
                <w:tab w:val="clear" w:pos="4580"/>
                <w:tab w:val="clear" w:pos="5496"/>
                <w:tab w:val="clear" w:pos="6412"/>
                <w:tab w:val="left" w:pos="6516"/>
              </w:tabs>
              <w:suppressAutoHyphens/>
              <w:ind w:right="2018"/>
              <w:jc w:val="right"/>
              <w:rPr>
                <w:rFonts w:ascii="Times New Roman" w:hAnsi="Times New Roman" w:cs="Times New Roman"/>
                <w:bCs/>
                <w:sz w:val="24"/>
                <w:szCs w:val="24"/>
              </w:rPr>
            </w:pPr>
            <w:r w:rsidRPr="00D91A61">
              <w:rPr>
                <w:rFonts w:ascii="Times New Roman" w:hAnsi="Times New Roman"/>
                <w:sz w:val="24"/>
                <w:szCs w:val="24"/>
              </w:rPr>
              <w:pict>
                <v:line id="_x0000_s1026" style="position:absolute;left:0;text-align:left;z-index:251658240" from="-5.1pt,13.55pt" to="502.95pt,13.55pt" strokeweight="3pt">
                  <v:stroke linestyle="thinThin"/>
                </v:line>
              </w:pict>
            </w:r>
          </w:p>
        </w:tc>
      </w:tr>
      <w:tr w:rsidR="001D5A0F" w:rsidRPr="004D608B" w:rsidTr="001D5A0F">
        <w:trPr>
          <w:trHeight w:val="119"/>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bCs/>
                <w:sz w:val="28"/>
                <w:szCs w:val="28"/>
              </w:rPr>
              <w:t>УТВЕРЖДАЮ</w:t>
            </w:r>
          </w:p>
        </w:tc>
      </w:tr>
      <w:tr w:rsidR="001D5A0F" w:rsidRPr="004D608B" w:rsidTr="001D5A0F">
        <w:trPr>
          <w:trHeight w:val="536"/>
        </w:trPr>
        <w:tc>
          <w:tcPr>
            <w:tcW w:w="10173" w:type="dxa"/>
            <w:gridSpan w:val="2"/>
            <w:shd w:val="clear" w:color="auto" w:fill="auto"/>
          </w:tcPr>
          <w:p w:rsidR="001D5A0F" w:rsidRPr="004D608B" w:rsidRDefault="001D5A0F" w:rsidP="00170825">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 xml:space="preserve">Заместитель Генерального директора – </w:t>
            </w:r>
            <w:r w:rsidR="00170825" w:rsidRPr="004D608B">
              <w:rPr>
                <w:rFonts w:ascii="Times New Roman" w:hAnsi="Times New Roman" w:cs="Times New Roman"/>
                <w:sz w:val="28"/>
                <w:szCs w:val="28"/>
              </w:rPr>
              <w:t>Исполнительный директор</w:t>
            </w:r>
          </w:p>
        </w:tc>
      </w:tr>
      <w:tr w:rsidR="001D5A0F" w:rsidRPr="004D608B" w:rsidTr="001D5A0F">
        <w:trPr>
          <w:trHeight w:val="152"/>
        </w:trPr>
        <w:tc>
          <w:tcPr>
            <w:tcW w:w="10173" w:type="dxa"/>
            <w:gridSpan w:val="2"/>
            <w:shd w:val="clear" w:color="auto" w:fill="auto"/>
          </w:tcPr>
          <w:p w:rsidR="001D5A0F" w:rsidRPr="004D608B" w:rsidRDefault="001D5A0F" w:rsidP="00477AC5">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bCs/>
                <w:sz w:val="28"/>
                <w:szCs w:val="28"/>
              </w:rPr>
            </w:pPr>
            <w:r w:rsidRPr="004D608B">
              <w:rPr>
                <w:rFonts w:ascii="Times New Roman" w:hAnsi="Times New Roman" w:cs="Times New Roman"/>
                <w:sz w:val="28"/>
                <w:szCs w:val="28"/>
              </w:rPr>
              <w:t xml:space="preserve">__________________ </w:t>
            </w:r>
            <w:r w:rsidR="00477AC5" w:rsidRPr="004D608B">
              <w:rPr>
                <w:rFonts w:ascii="Times New Roman" w:hAnsi="Times New Roman" w:cs="Times New Roman"/>
                <w:sz w:val="28"/>
                <w:szCs w:val="28"/>
              </w:rPr>
              <w:t>С.А. Петров</w:t>
            </w:r>
          </w:p>
        </w:tc>
      </w:tr>
      <w:tr w:rsidR="001D5A0F" w:rsidRPr="004D608B" w:rsidTr="001D5A0F">
        <w:trPr>
          <w:trHeight w:val="152"/>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«___» _____________ 2015 года</w:t>
            </w:r>
          </w:p>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r w:rsidR="001D5A0F" w:rsidRPr="004D608B" w:rsidTr="001D5A0F">
        <w:trPr>
          <w:trHeight w:val="152"/>
        </w:trPr>
        <w:tc>
          <w:tcPr>
            <w:tcW w:w="10173" w:type="dxa"/>
            <w:gridSpan w:val="2"/>
            <w:shd w:val="clear" w:color="auto" w:fill="auto"/>
          </w:tcPr>
          <w:p w:rsidR="001D5A0F" w:rsidRPr="004D608B" w:rsidRDefault="001D5A0F" w:rsidP="00946E8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bl>
    <w:p w:rsidR="001D5A0F" w:rsidRPr="004D608B" w:rsidRDefault="007A4B80" w:rsidP="001D5A0F">
      <w:pPr>
        <w:jc w:val="center"/>
        <w:outlineLvl w:val="0"/>
        <w:rPr>
          <w:b/>
          <w:bCs/>
          <w:sz w:val="28"/>
          <w:szCs w:val="28"/>
        </w:rPr>
      </w:pPr>
      <w:bookmarkStart w:id="0" w:name="_Toc363715246"/>
      <w:bookmarkStart w:id="1" w:name="_Toc379454612"/>
      <w:bookmarkStart w:id="2" w:name="_Toc318103488"/>
      <w:r w:rsidRPr="004D608B">
        <w:rPr>
          <w:b/>
          <w:bCs/>
          <w:sz w:val="28"/>
          <w:szCs w:val="28"/>
        </w:rPr>
        <w:t>ЗАКУПОЧНАЯ</w:t>
      </w:r>
      <w:r w:rsidR="001D5A0F" w:rsidRPr="004D608B">
        <w:rPr>
          <w:b/>
          <w:bCs/>
          <w:sz w:val="28"/>
          <w:szCs w:val="28"/>
        </w:rPr>
        <w:t xml:space="preserve"> ДОКУМЕНТАЦИЯ</w:t>
      </w:r>
      <w:bookmarkEnd w:id="0"/>
      <w:bookmarkEnd w:id="1"/>
    </w:p>
    <w:p w:rsidR="00CA2886" w:rsidRPr="004D608B" w:rsidRDefault="001D5A0F" w:rsidP="00946E8F">
      <w:pPr>
        <w:widowControl w:val="0"/>
        <w:suppressAutoHyphens/>
        <w:autoSpaceDE w:val="0"/>
        <w:autoSpaceDN w:val="0"/>
        <w:adjustRightInd w:val="0"/>
        <w:jc w:val="center"/>
        <w:rPr>
          <w:rFonts w:ascii="Times New Roman CYR" w:hAnsi="Times New Roman CYR" w:cs="Times New Roman CYR"/>
          <w:bCs/>
          <w:color w:val="000000"/>
          <w:sz w:val="32"/>
          <w:szCs w:val="32"/>
        </w:rPr>
      </w:pPr>
      <w:r w:rsidRPr="004D608B">
        <w:rPr>
          <w:rFonts w:ascii="Times New Roman CYR" w:hAnsi="Times New Roman CYR" w:cs="Times New Roman CYR"/>
          <w:bCs/>
          <w:color w:val="000000"/>
          <w:sz w:val="32"/>
          <w:szCs w:val="32"/>
        </w:rPr>
        <w:t xml:space="preserve">на проведение открытого </w:t>
      </w:r>
      <w:r w:rsidR="007A4B80" w:rsidRPr="004D608B">
        <w:rPr>
          <w:rFonts w:ascii="Times New Roman CYR" w:hAnsi="Times New Roman CYR" w:cs="Times New Roman CYR"/>
          <w:bCs/>
          <w:color w:val="000000"/>
          <w:sz w:val="32"/>
          <w:szCs w:val="32"/>
        </w:rPr>
        <w:t>запроса цен</w:t>
      </w:r>
      <w:r w:rsidRPr="004D608B">
        <w:rPr>
          <w:rFonts w:ascii="Times New Roman CYR" w:hAnsi="Times New Roman CYR" w:cs="Times New Roman CYR"/>
          <w:bCs/>
          <w:color w:val="000000"/>
          <w:sz w:val="32"/>
          <w:szCs w:val="32"/>
        </w:rPr>
        <w:t xml:space="preserve"> в электронной форме № 0</w:t>
      </w:r>
      <w:r w:rsidR="00CC3D7C" w:rsidRPr="004D608B">
        <w:rPr>
          <w:rFonts w:ascii="Times New Roman CYR" w:hAnsi="Times New Roman CYR" w:cs="Times New Roman CYR"/>
          <w:bCs/>
          <w:color w:val="000000"/>
          <w:sz w:val="32"/>
          <w:szCs w:val="32"/>
        </w:rPr>
        <w:t>3</w:t>
      </w:r>
      <w:r w:rsidRPr="004D608B">
        <w:rPr>
          <w:rFonts w:ascii="Times New Roman CYR" w:hAnsi="Times New Roman CYR" w:cs="Times New Roman CYR"/>
          <w:bCs/>
          <w:color w:val="000000"/>
          <w:sz w:val="32"/>
          <w:szCs w:val="32"/>
        </w:rPr>
        <w:t>-</w:t>
      </w:r>
      <w:r w:rsidR="00946E8F" w:rsidRPr="004D608B">
        <w:rPr>
          <w:rFonts w:ascii="Times New Roman CYR" w:hAnsi="Times New Roman CYR" w:cs="Times New Roman CYR"/>
          <w:bCs/>
          <w:color w:val="000000"/>
          <w:sz w:val="32"/>
          <w:szCs w:val="32"/>
        </w:rPr>
        <w:t>74</w:t>
      </w:r>
      <w:r w:rsidRPr="004D608B">
        <w:rPr>
          <w:rFonts w:ascii="Times New Roman CYR" w:hAnsi="Times New Roman CYR" w:cs="Times New Roman CYR"/>
          <w:bCs/>
          <w:color w:val="000000"/>
          <w:sz w:val="32"/>
          <w:szCs w:val="32"/>
        </w:rPr>
        <w:t xml:space="preserve">/15 на право заключения договора на </w:t>
      </w:r>
      <w:r w:rsidR="001D05C2" w:rsidRPr="004D608B">
        <w:rPr>
          <w:rFonts w:ascii="Times New Roman CYR" w:hAnsi="Times New Roman CYR" w:cs="Times New Roman CYR"/>
          <w:bCs/>
          <w:color w:val="000000"/>
          <w:sz w:val="32"/>
          <w:szCs w:val="32"/>
        </w:rPr>
        <w:t>поставку</w:t>
      </w:r>
      <w:r w:rsidRPr="004D608B">
        <w:rPr>
          <w:rFonts w:ascii="Times New Roman CYR" w:hAnsi="Times New Roman CYR" w:cs="Times New Roman CYR"/>
          <w:bCs/>
          <w:color w:val="000000"/>
          <w:sz w:val="32"/>
          <w:szCs w:val="32"/>
        </w:rPr>
        <w:t xml:space="preserve"> </w:t>
      </w:r>
      <w:r w:rsidR="00946E8F" w:rsidRPr="004D608B">
        <w:rPr>
          <w:rFonts w:ascii="Times New Roman CYR" w:hAnsi="Times New Roman CYR" w:cs="Times New Roman CYR"/>
          <w:bCs/>
          <w:color w:val="000000"/>
          <w:sz w:val="32"/>
          <w:szCs w:val="32"/>
        </w:rPr>
        <w:t>систем хранения</w:t>
      </w: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pPr>
    </w:p>
    <w:p w:rsidR="00CA2886" w:rsidRPr="004D608B" w:rsidRDefault="00CA2886" w:rsidP="00CA2886">
      <w:pPr>
        <w:pStyle w:val="110"/>
        <w:keepNext w:val="0"/>
        <w:rPr>
          <w:b/>
          <w:snapToGrid/>
          <w:sz w:val="28"/>
          <w:szCs w:val="24"/>
        </w:rPr>
      </w:pPr>
      <w:r w:rsidRPr="004D608B">
        <w:rPr>
          <w:snapToGrid/>
          <w:sz w:val="28"/>
          <w:szCs w:val="24"/>
        </w:rPr>
        <w:t>20</w:t>
      </w:r>
      <w:r w:rsidR="001D5A0F" w:rsidRPr="004D608B">
        <w:rPr>
          <w:snapToGrid/>
          <w:sz w:val="28"/>
          <w:szCs w:val="24"/>
        </w:rPr>
        <w:t>15</w:t>
      </w:r>
    </w:p>
    <w:p w:rsidR="00CA2886" w:rsidRPr="004D608B" w:rsidRDefault="00CA2886" w:rsidP="00CA2886">
      <w:pPr>
        <w:sectPr w:rsidR="00CA2886" w:rsidRPr="004D608B" w:rsidSect="001D5A0F">
          <w:footerReference w:type="even" r:id="rId9"/>
          <w:pgSz w:w="11907" w:h="16840" w:code="9"/>
          <w:pgMar w:top="567" w:right="567" w:bottom="1134" w:left="1418" w:header="709" w:footer="1072" w:gutter="0"/>
          <w:cols w:space="708"/>
          <w:docGrid w:linePitch="360"/>
        </w:sectPr>
      </w:pPr>
    </w:p>
    <w:p w:rsidR="00146954" w:rsidRPr="004D608B" w:rsidRDefault="00146954" w:rsidP="004B3019">
      <w:pPr>
        <w:rPr>
          <w:sz w:val="28"/>
          <w:szCs w:val="28"/>
        </w:rPr>
      </w:pPr>
      <w:bookmarkStart w:id="3" w:name="_Toc397064010"/>
      <w:bookmarkEnd w:id="2"/>
    </w:p>
    <w:p w:rsidR="005C0EFF" w:rsidRPr="004D608B" w:rsidRDefault="005C0EFF" w:rsidP="00255B92">
      <w:pPr>
        <w:pStyle w:val="10"/>
        <w:numPr>
          <w:ilvl w:val="0"/>
          <w:numId w:val="18"/>
        </w:numPr>
        <w:tabs>
          <w:tab w:val="left" w:pos="426"/>
        </w:tabs>
        <w:ind w:left="0" w:firstLine="0"/>
        <w:jc w:val="center"/>
        <w:rPr>
          <w:sz w:val="28"/>
          <w:szCs w:val="28"/>
        </w:rPr>
      </w:pPr>
      <w:bookmarkStart w:id="4" w:name="_Toc398564572"/>
      <w:bookmarkStart w:id="5" w:name="_Toc399408082"/>
      <w:bookmarkStart w:id="6" w:name="_Toc412098807"/>
      <w:bookmarkEnd w:id="3"/>
      <w:r w:rsidRPr="004D608B">
        <w:rPr>
          <w:sz w:val="28"/>
          <w:szCs w:val="28"/>
        </w:rPr>
        <w:t xml:space="preserve">ИЗВЕЩЕНИЕ О ПРОВЕДЕНИИ </w:t>
      </w:r>
      <w:bookmarkEnd w:id="4"/>
      <w:bookmarkEnd w:id="5"/>
      <w:r w:rsidR="00BA3C22" w:rsidRPr="004D608B">
        <w:rPr>
          <w:sz w:val="28"/>
          <w:szCs w:val="28"/>
        </w:rPr>
        <w:t>ЗАКУПКИ</w:t>
      </w:r>
      <w:bookmarkEnd w:id="6"/>
    </w:p>
    <w:p w:rsidR="006E046C" w:rsidRPr="004D608B" w:rsidRDefault="006E046C" w:rsidP="00347B82">
      <w:pPr>
        <w:rPr>
          <w:sz w:val="22"/>
          <w:szCs w:val="22"/>
        </w:rPr>
      </w:pPr>
    </w:p>
    <w:p w:rsidR="006F1C37"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eastAsia="Times New Roman" w:hAnsi="Times New Roman"/>
          <w:lang w:eastAsia="ru-RU"/>
        </w:rPr>
      </w:pPr>
      <w:bookmarkStart w:id="7" w:name="_GoBack"/>
      <w:bookmarkEnd w:id="7"/>
      <w:r w:rsidRPr="004D608B">
        <w:rPr>
          <w:rFonts w:ascii="Times New Roman" w:eastAsia="Times New Roman" w:hAnsi="Times New Roman"/>
          <w:lang w:eastAsia="ru-RU"/>
        </w:rPr>
        <w:t xml:space="preserve">Форма и способ процедуры закупки: </w:t>
      </w:r>
      <w:r w:rsidR="006F1C37" w:rsidRPr="004D608B">
        <w:rPr>
          <w:rFonts w:ascii="Times New Roman" w:eastAsia="Times New Roman" w:hAnsi="Times New Roman"/>
          <w:lang w:eastAsia="ru-RU"/>
        </w:rPr>
        <w:t xml:space="preserve">Открытый </w:t>
      </w:r>
      <w:r w:rsidR="007A4B80" w:rsidRPr="004D608B">
        <w:rPr>
          <w:rFonts w:ascii="Times New Roman" w:eastAsia="Times New Roman" w:hAnsi="Times New Roman"/>
          <w:lang w:eastAsia="ru-RU"/>
        </w:rPr>
        <w:t>запрос цен</w:t>
      </w:r>
      <w:r w:rsidR="006F1C37" w:rsidRPr="004D608B">
        <w:rPr>
          <w:rFonts w:ascii="Times New Roman" w:eastAsia="Times New Roman" w:hAnsi="Times New Roman"/>
          <w:lang w:eastAsia="ru-RU"/>
        </w:rPr>
        <w:t xml:space="preserve"> в электронной форме без квалификационного отбора</w:t>
      </w:r>
      <w:r w:rsidR="00AB0F64" w:rsidRPr="004D608B">
        <w:rPr>
          <w:rFonts w:ascii="Times New Roman" w:eastAsia="Times New Roman" w:hAnsi="Times New Roman"/>
          <w:lang w:eastAsia="ru-RU"/>
        </w:rPr>
        <w:t>.</w:t>
      </w:r>
    </w:p>
    <w:p w:rsidR="00805445" w:rsidRPr="004D608B" w:rsidRDefault="00805445" w:rsidP="006F1C37">
      <w:pPr>
        <w:tabs>
          <w:tab w:val="left" w:pos="1134"/>
        </w:tabs>
        <w:ind w:left="709"/>
        <w:contextualSpacing/>
        <w:jc w:val="both"/>
        <w:rPr>
          <w:rFonts w:eastAsia="Calibri"/>
          <w:bCs/>
          <w:sz w:val="22"/>
          <w:szCs w:val="22"/>
          <w:lang w:eastAsia="en-US"/>
        </w:rPr>
      </w:pPr>
    </w:p>
    <w:p w:rsidR="00D2582E" w:rsidRPr="004D608B" w:rsidRDefault="00BA3C2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Закупка</w:t>
      </w:r>
      <w:r w:rsidR="00D2582E" w:rsidRPr="004D608B">
        <w:rPr>
          <w:rFonts w:ascii="Times New Roman" w:hAnsi="Times New Roman"/>
        </w:rPr>
        <w:t xml:space="preserve"> </w:t>
      </w:r>
      <w:r w:rsidR="00D06253" w:rsidRPr="004D608B">
        <w:rPr>
          <w:rFonts w:ascii="Times New Roman" w:hAnsi="Times New Roman"/>
        </w:rPr>
        <w:t xml:space="preserve">проводится </w:t>
      </w:r>
      <w:r w:rsidR="00D2582E" w:rsidRPr="004D608B">
        <w:rPr>
          <w:rFonts w:ascii="Times New Roman" w:hAnsi="Times New Roman"/>
        </w:rPr>
        <w:t>в соответствии с Едины</w:t>
      </w:r>
      <w:r w:rsidR="00D06253" w:rsidRPr="004D608B">
        <w:rPr>
          <w:rFonts w:ascii="Times New Roman" w:hAnsi="Times New Roman"/>
        </w:rPr>
        <w:t>м</w:t>
      </w:r>
      <w:r w:rsidR="00D2582E" w:rsidRPr="004D608B">
        <w:rPr>
          <w:rFonts w:ascii="Times New Roman" w:hAnsi="Times New Roman"/>
        </w:rPr>
        <w:t xml:space="preserve"> </w:t>
      </w:r>
      <w:r w:rsidR="00D2582E" w:rsidRPr="004D608B">
        <w:rPr>
          <w:rFonts w:ascii="Times New Roman" w:eastAsia="Times New Roman" w:hAnsi="Times New Roman"/>
          <w:lang w:eastAsia="ru-RU"/>
        </w:rPr>
        <w:t>отраслев</w:t>
      </w:r>
      <w:r w:rsidR="00D06253" w:rsidRPr="004D608B">
        <w:rPr>
          <w:rFonts w:ascii="Times New Roman" w:eastAsia="Times New Roman" w:hAnsi="Times New Roman"/>
          <w:lang w:eastAsia="ru-RU"/>
        </w:rPr>
        <w:t>ым</w:t>
      </w:r>
      <w:r w:rsidR="00D2582E" w:rsidRPr="004D608B">
        <w:rPr>
          <w:rFonts w:ascii="Times New Roman" w:hAnsi="Times New Roman"/>
        </w:rPr>
        <w:t xml:space="preserve"> стандарт</w:t>
      </w:r>
      <w:r w:rsidR="00D06253" w:rsidRPr="004D608B">
        <w:rPr>
          <w:rFonts w:ascii="Times New Roman" w:hAnsi="Times New Roman"/>
        </w:rPr>
        <w:t>ом</w:t>
      </w:r>
      <w:r w:rsidR="00D2582E" w:rsidRPr="004D608B">
        <w:rPr>
          <w:rFonts w:ascii="Times New Roman" w:hAnsi="Times New Roman"/>
        </w:rPr>
        <w:t xml:space="preserve"> закупок (Положение</w:t>
      </w:r>
      <w:r w:rsidR="00D06253" w:rsidRPr="004D608B">
        <w:rPr>
          <w:rFonts w:ascii="Times New Roman" w:hAnsi="Times New Roman"/>
        </w:rPr>
        <w:t>м</w:t>
      </w:r>
      <w:r w:rsidR="00D2582E" w:rsidRPr="004D608B">
        <w:rPr>
          <w:rFonts w:ascii="Times New Roman" w:hAnsi="Times New Roman"/>
        </w:rPr>
        <w:t xml:space="preserve"> о закупке) Государственной корпорации по атомной энергии «Росатом» с изменениями, утвержденными решением наблюдательного совета </w:t>
      </w:r>
      <w:proofErr w:type="spellStart"/>
      <w:r w:rsidR="00D2582E" w:rsidRPr="004D608B">
        <w:rPr>
          <w:rFonts w:ascii="Times New Roman" w:hAnsi="Times New Roman"/>
        </w:rPr>
        <w:t>Госкорпорации</w:t>
      </w:r>
      <w:proofErr w:type="spellEnd"/>
      <w:r w:rsidR="00D2582E" w:rsidRPr="004D608B">
        <w:rPr>
          <w:rFonts w:ascii="Times New Roman" w:hAnsi="Times New Roman"/>
        </w:rPr>
        <w:t xml:space="preserve"> «</w:t>
      </w:r>
      <w:proofErr w:type="spellStart"/>
      <w:r w:rsidR="00D2582E" w:rsidRPr="004D608B">
        <w:rPr>
          <w:rFonts w:ascii="Times New Roman" w:hAnsi="Times New Roman"/>
        </w:rPr>
        <w:t>Росатом</w:t>
      </w:r>
      <w:proofErr w:type="spellEnd"/>
      <w:r w:rsidR="00D2582E" w:rsidRPr="004D608B">
        <w:rPr>
          <w:rFonts w:ascii="Times New Roman" w:hAnsi="Times New Roman"/>
        </w:rPr>
        <w:t>» (протокол от</w:t>
      </w:r>
      <w:r w:rsidR="00425F13" w:rsidRPr="004D608B">
        <w:rPr>
          <w:rFonts w:ascii="Times New Roman" w:hAnsi="Times New Roman"/>
        </w:rPr>
        <w:t xml:space="preserve"> 29</w:t>
      </w:r>
      <w:r w:rsidR="00AB0F64" w:rsidRPr="004D608B">
        <w:rPr>
          <w:rFonts w:ascii="Times New Roman" w:hAnsi="Times New Roman"/>
        </w:rPr>
        <w:t>.0</w:t>
      </w:r>
      <w:r w:rsidR="00425F13" w:rsidRPr="004D608B">
        <w:rPr>
          <w:rFonts w:ascii="Times New Roman" w:hAnsi="Times New Roman"/>
        </w:rPr>
        <w:t>4</w:t>
      </w:r>
      <w:r w:rsidR="00AB0F64" w:rsidRPr="004D608B">
        <w:rPr>
          <w:rFonts w:ascii="Times New Roman" w:hAnsi="Times New Roman"/>
        </w:rPr>
        <w:t>.2015</w:t>
      </w:r>
      <w:r w:rsidR="00D2582E" w:rsidRPr="004D608B">
        <w:rPr>
          <w:rFonts w:ascii="Times New Roman" w:hAnsi="Times New Roman"/>
        </w:rPr>
        <w:t xml:space="preserve"> №</w:t>
      </w:r>
      <w:r w:rsidR="00AB0F64" w:rsidRPr="004D608B">
        <w:rPr>
          <w:rFonts w:ascii="Times New Roman" w:hAnsi="Times New Roman"/>
        </w:rPr>
        <w:t>7</w:t>
      </w:r>
      <w:r w:rsidR="00425F13" w:rsidRPr="004D608B">
        <w:rPr>
          <w:rFonts w:ascii="Times New Roman" w:hAnsi="Times New Roman"/>
        </w:rPr>
        <w:t>2</w:t>
      </w:r>
      <w:r w:rsidR="00D2582E" w:rsidRPr="004D608B">
        <w:rPr>
          <w:rFonts w:ascii="Times New Roman" w:hAnsi="Times New Roman"/>
        </w:rPr>
        <w:t xml:space="preserve">) </w:t>
      </w:r>
      <w:r w:rsidR="004755C6" w:rsidRPr="004D608B">
        <w:rPr>
          <w:rFonts w:ascii="Times New Roman" w:hAnsi="Times New Roman"/>
        </w:rPr>
        <w:t>(Далее Стандарт)</w:t>
      </w:r>
      <w:r w:rsidR="00D06253" w:rsidRPr="004D608B">
        <w:rPr>
          <w:rFonts w:ascii="Times New Roman" w:hAnsi="Times New Roman"/>
        </w:rPr>
        <w:t>.</w:t>
      </w:r>
    </w:p>
    <w:p w:rsidR="00B34CAB" w:rsidRPr="004D608B" w:rsidRDefault="00B34CAB" w:rsidP="00B34CAB">
      <w:pPr>
        <w:tabs>
          <w:tab w:val="left" w:pos="1134"/>
        </w:tabs>
        <w:ind w:firstLine="709"/>
        <w:contextualSpacing/>
        <w:jc w:val="both"/>
        <w:rPr>
          <w:rFonts w:eastAsia="Calibri"/>
          <w:sz w:val="22"/>
          <w:szCs w:val="22"/>
          <w:lang w:eastAsia="en-US"/>
        </w:rPr>
      </w:pPr>
      <w:r w:rsidRPr="004D608B">
        <w:rPr>
          <w:rFonts w:eastAsia="Calibri"/>
          <w:sz w:val="22"/>
          <w:szCs w:val="22"/>
          <w:lang w:eastAsia="en-US"/>
        </w:rPr>
        <w:t>На Заказчика распространяется</w:t>
      </w:r>
      <w:r w:rsidR="00AB0F64" w:rsidRPr="004D608B">
        <w:rPr>
          <w:rFonts w:eastAsia="Calibri"/>
          <w:sz w:val="22"/>
          <w:szCs w:val="22"/>
          <w:lang w:eastAsia="en-US"/>
        </w:rPr>
        <w:t xml:space="preserve"> </w:t>
      </w:r>
      <w:r w:rsidRPr="004D608B">
        <w:rPr>
          <w:rFonts w:eastAsia="Calibri"/>
          <w:sz w:val="22"/>
          <w:szCs w:val="22"/>
          <w:lang w:eastAsia="en-US"/>
        </w:rPr>
        <w:t>действие Федерального закона от 18 июля 2011 года № 223-ФЗ «О закупках товаров, работ, услуг отдельными видами юридических лиц».</w:t>
      </w:r>
    </w:p>
    <w:p w:rsidR="00B34CAB" w:rsidRPr="004D608B" w:rsidRDefault="00B34CAB" w:rsidP="005C0EFF">
      <w:pPr>
        <w:tabs>
          <w:tab w:val="left" w:pos="1134"/>
        </w:tabs>
        <w:ind w:left="709"/>
        <w:contextualSpacing/>
        <w:jc w:val="both"/>
        <w:rPr>
          <w:rFonts w:eastAsia="Calibri"/>
          <w:bCs/>
          <w:sz w:val="22"/>
          <w:szCs w:val="22"/>
          <w:lang w:eastAsia="en-US"/>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Предмет </w:t>
      </w:r>
      <w:r w:rsidR="00BA3C22" w:rsidRPr="004D608B">
        <w:rPr>
          <w:rFonts w:ascii="Times New Roman" w:hAnsi="Times New Roman"/>
        </w:rPr>
        <w:t>закупки</w:t>
      </w:r>
      <w:r w:rsidRPr="004D608B">
        <w:rPr>
          <w:rFonts w:ascii="Times New Roman" w:hAnsi="Times New Roman"/>
        </w:rPr>
        <w:t xml:space="preserve">: </w:t>
      </w:r>
      <w:r w:rsidR="00AB0F64" w:rsidRPr="004D608B">
        <w:rPr>
          <w:rFonts w:ascii="Times New Roman" w:hAnsi="Times New Roman"/>
        </w:rPr>
        <w:t xml:space="preserve">право заключения договора на </w:t>
      </w:r>
      <w:r w:rsidR="001D05C2" w:rsidRPr="004D608B">
        <w:rPr>
          <w:rFonts w:ascii="Times New Roman" w:hAnsi="Times New Roman"/>
        </w:rPr>
        <w:t>поставку</w:t>
      </w:r>
      <w:r w:rsidR="00AB0F64" w:rsidRPr="004D608B">
        <w:rPr>
          <w:rFonts w:ascii="Times New Roman" w:hAnsi="Times New Roman"/>
        </w:rPr>
        <w:t xml:space="preserve"> </w:t>
      </w:r>
      <w:r w:rsidR="00946E8F" w:rsidRPr="004D608B">
        <w:rPr>
          <w:rFonts w:ascii="Times New Roman" w:hAnsi="Times New Roman"/>
        </w:rPr>
        <w:t>систем хранения</w:t>
      </w:r>
      <w:r w:rsidRPr="004D608B">
        <w:rPr>
          <w:rFonts w:ascii="Times New Roman" w:hAnsi="Times New Roman"/>
        </w:rPr>
        <w:t>.</w:t>
      </w:r>
    </w:p>
    <w:p w:rsidR="00805445" w:rsidRPr="004D608B" w:rsidRDefault="00805445" w:rsidP="005C0EFF">
      <w:pPr>
        <w:tabs>
          <w:tab w:val="left" w:pos="1134"/>
        </w:tabs>
        <w:ind w:left="709"/>
        <w:contextualSpacing/>
        <w:jc w:val="both"/>
        <w:rPr>
          <w:b/>
          <w:spacing w:val="-6"/>
          <w:sz w:val="22"/>
          <w:szCs w:val="22"/>
        </w:rPr>
      </w:pPr>
    </w:p>
    <w:p w:rsidR="0042506C" w:rsidRPr="004D608B" w:rsidRDefault="0042506C" w:rsidP="004D608B">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Заказчик, являющийся Организатором закупки: Акционерное общество «Научно-исследовательский и проектно-конструкторский институт энергетических технологий «АТОМПРОЕКТ» (АО «АТОМПРОЕКТ»).</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Место нахождения: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Почтовый адрес: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Тел./факс, </w:t>
      </w:r>
      <w:proofErr w:type="spellStart"/>
      <w:r w:rsidRPr="004D608B">
        <w:rPr>
          <w:rFonts w:eastAsia="Calibri"/>
          <w:sz w:val="22"/>
          <w:szCs w:val="22"/>
          <w:lang w:eastAsia="en-US"/>
        </w:rPr>
        <w:t>эл</w:t>
      </w:r>
      <w:proofErr w:type="spellEnd"/>
      <w:r w:rsidRPr="004D608B">
        <w:rPr>
          <w:rFonts w:eastAsia="Calibri"/>
          <w:sz w:val="22"/>
          <w:szCs w:val="22"/>
          <w:lang w:eastAsia="en-US"/>
        </w:rPr>
        <w:t>. почта: телефон: (812) 339-16-12, факс: (812) 458-78-59, zakupki@atomproekt.com.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Контактные лица: </w:t>
      </w:r>
      <w:r w:rsidR="004D608B" w:rsidRPr="004D608B">
        <w:rPr>
          <w:rFonts w:eastAsia="Calibri"/>
          <w:sz w:val="22"/>
          <w:szCs w:val="22"/>
          <w:lang w:eastAsia="en-US"/>
        </w:rPr>
        <w:t>Аркадьев Виталий Анатольевич</w:t>
      </w:r>
      <w:r w:rsidRPr="004D608B">
        <w:rPr>
          <w:rFonts w:eastAsia="Calibri"/>
          <w:sz w:val="22"/>
          <w:szCs w:val="22"/>
          <w:lang w:eastAsia="en-US"/>
        </w:rPr>
        <w:t xml:space="preserve"> т. (812) 339-16-12 (доп. 6572),  </w:t>
      </w:r>
      <w:proofErr w:type="spellStart"/>
      <w:r w:rsidR="004D608B" w:rsidRPr="004D608B">
        <w:rPr>
          <w:rFonts w:eastAsia="Calibri"/>
          <w:sz w:val="22"/>
          <w:szCs w:val="22"/>
          <w:lang w:val="en-US" w:eastAsia="en-US"/>
        </w:rPr>
        <w:t>VAArkadev</w:t>
      </w:r>
      <w:proofErr w:type="spellEnd"/>
      <w:r w:rsidRPr="004D608B">
        <w:rPr>
          <w:rFonts w:eastAsia="Calibri"/>
          <w:sz w:val="22"/>
          <w:szCs w:val="22"/>
          <w:lang w:eastAsia="en-US"/>
        </w:rPr>
        <w:t>@atomproekt.com,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Антонова Анна Юрьевна т. (812) 430-03-18, zakupki@atomproekt.com, </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 вопросам технического задания:</w:t>
      </w:r>
    </w:p>
    <w:p w:rsidR="008C6191" w:rsidRPr="008C6191" w:rsidRDefault="008C6191" w:rsidP="008C6191">
      <w:pPr>
        <w:tabs>
          <w:tab w:val="left" w:pos="1134"/>
        </w:tabs>
        <w:ind w:firstLine="709"/>
        <w:contextualSpacing/>
        <w:jc w:val="both"/>
        <w:rPr>
          <w:rFonts w:eastAsia="Calibri"/>
          <w:sz w:val="22"/>
          <w:szCs w:val="22"/>
          <w:lang w:eastAsia="en-US"/>
        </w:rPr>
      </w:pPr>
      <w:r>
        <w:rPr>
          <w:rFonts w:eastAsia="Calibri"/>
          <w:sz w:val="22"/>
          <w:szCs w:val="22"/>
          <w:lang w:eastAsia="en-US"/>
        </w:rPr>
        <w:t>Ткаченко Алла Евгеньевна</w:t>
      </w:r>
      <w:r w:rsidR="0042506C" w:rsidRPr="004D608B">
        <w:rPr>
          <w:rFonts w:eastAsia="Calibri"/>
          <w:sz w:val="22"/>
          <w:szCs w:val="22"/>
          <w:lang w:eastAsia="en-US"/>
        </w:rPr>
        <w:t xml:space="preserve"> т.</w:t>
      </w:r>
      <w:r>
        <w:rPr>
          <w:rFonts w:eastAsia="Calibri"/>
          <w:sz w:val="22"/>
          <w:szCs w:val="22"/>
          <w:lang w:eastAsia="en-US"/>
        </w:rPr>
        <w:t xml:space="preserve"> (812) 339-15-91, (</w:t>
      </w:r>
      <w:proofErr w:type="spellStart"/>
      <w:r>
        <w:rPr>
          <w:rFonts w:eastAsia="Calibri"/>
          <w:sz w:val="22"/>
          <w:szCs w:val="22"/>
          <w:lang w:eastAsia="en-US"/>
        </w:rPr>
        <w:t>доб</w:t>
      </w:r>
      <w:proofErr w:type="spellEnd"/>
      <w:r>
        <w:rPr>
          <w:rFonts w:eastAsia="Calibri"/>
          <w:sz w:val="22"/>
          <w:szCs w:val="22"/>
          <w:lang w:eastAsia="en-US"/>
        </w:rPr>
        <w:t xml:space="preserve">. 5083), </w:t>
      </w:r>
      <w:hyperlink r:id="rId10" w:history="1">
        <w:r w:rsidRPr="00FA3C62">
          <w:rPr>
            <w:rStyle w:val="afb"/>
            <w:rFonts w:eastAsia="Calibri"/>
            <w:sz w:val="22"/>
            <w:szCs w:val="22"/>
            <w:lang w:val="en-US" w:eastAsia="en-US"/>
          </w:rPr>
          <w:t>a</w:t>
        </w:r>
        <w:r w:rsidRPr="00FA3C62">
          <w:rPr>
            <w:rStyle w:val="afb"/>
            <w:rFonts w:eastAsia="Calibri"/>
            <w:sz w:val="22"/>
            <w:szCs w:val="22"/>
            <w:lang w:eastAsia="en-US"/>
          </w:rPr>
          <w:t>_</w:t>
        </w:r>
        <w:r w:rsidRPr="00FA3C62">
          <w:rPr>
            <w:rStyle w:val="afb"/>
            <w:rFonts w:eastAsia="Calibri"/>
            <w:sz w:val="22"/>
            <w:szCs w:val="22"/>
            <w:lang w:val="en-US" w:eastAsia="en-US"/>
          </w:rPr>
          <w:t>tkachenko</w:t>
        </w:r>
        <w:r w:rsidRPr="00FA3C62">
          <w:rPr>
            <w:rStyle w:val="afb"/>
            <w:rFonts w:eastAsia="Calibri"/>
            <w:sz w:val="22"/>
            <w:szCs w:val="22"/>
            <w:lang w:eastAsia="en-US"/>
          </w:rPr>
          <w:t>@</w:t>
        </w:r>
        <w:r w:rsidRPr="00FA3C62">
          <w:rPr>
            <w:rStyle w:val="afb"/>
            <w:rFonts w:eastAsia="Calibri"/>
            <w:sz w:val="22"/>
            <w:szCs w:val="22"/>
            <w:lang w:val="en-US" w:eastAsia="en-US"/>
          </w:rPr>
          <w:t>spbaep</w:t>
        </w:r>
        <w:r w:rsidRPr="008C6191">
          <w:rPr>
            <w:rStyle w:val="afb"/>
            <w:rFonts w:eastAsia="Calibri"/>
            <w:sz w:val="22"/>
            <w:szCs w:val="22"/>
            <w:lang w:eastAsia="en-US"/>
          </w:rPr>
          <w:t>.</w:t>
        </w:r>
        <w:proofErr w:type="spellStart"/>
        <w:r w:rsidRPr="00FA3C62">
          <w:rPr>
            <w:rStyle w:val="afb"/>
            <w:rFonts w:eastAsia="Calibri"/>
            <w:sz w:val="22"/>
            <w:szCs w:val="22"/>
            <w:lang w:val="en-US" w:eastAsia="en-US"/>
          </w:rPr>
          <w:t>ru</w:t>
        </w:r>
        <w:proofErr w:type="spellEnd"/>
      </w:hyperlink>
    </w:p>
    <w:p w:rsidR="00262DBF" w:rsidRPr="004D608B" w:rsidRDefault="00262DBF" w:rsidP="008C6191">
      <w:pPr>
        <w:tabs>
          <w:tab w:val="left" w:pos="1134"/>
        </w:tabs>
        <w:ind w:firstLine="709"/>
        <w:contextualSpacing/>
        <w:jc w:val="both"/>
      </w:pPr>
      <w:r w:rsidRPr="004D608B">
        <w:t xml:space="preserve">Количество лотов: </w:t>
      </w:r>
      <w:r w:rsidR="001B0DE8" w:rsidRPr="004D608B">
        <w:t>1</w:t>
      </w:r>
      <w:r w:rsidRPr="004D608B">
        <w:t xml:space="preserve"> (</w:t>
      </w:r>
      <w:r w:rsidR="001B0DE8" w:rsidRPr="004D608B">
        <w:t>Один</w:t>
      </w:r>
      <w:r w:rsidRPr="004D608B">
        <w:t xml:space="preserve">). </w:t>
      </w:r>
    </w:p>
    <w:p w:rsidR="00262DBF" w:rsidRPr="004D608B" w:rsidRDefault="00262DBF" w:rsidP="005C0EFF">
      <w:pPr>
        <w:tabs>
          <w:tab w:val="left" w:pos="1134"/>
        </w:tabs>
        <w:ind w:firstLine="709"/>
        <w:contextualSpacing/>
        <w:rPr>
          <w:sz w:val="22"/>
          <w:szCs w:val="22"/>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Предмет договора</w:t>
      </w:r>
      <w:r w:rsidR="00A93A76" w:rsidRPr="004D608B">
        <w:rPr>
          <w:rFonts w:ascii="Times New Roman" w:hAnsi="Times New Roman"/>
        </w:rPr>
        <w:t xml:space="preserve">: </w:t>
      </w:r>
      <w:r w:rsidR="001B0DE8" w:rsidRPr="004D608B">
        <w:rPr>
          <w:rFonts w:ascii="Times New Roman" w:hAnsi="Times New Roman"/>
        </w:rPr>
        <w:t>«</w:t>
      </w:r>
      <w:r w:rsidR="00946E8F" w:rsidRPr="004D608B">
        <w:rPr>
          <w:rFonts w:ascii="Times New Roman" w:hAnsi="Times New Roman"/>
        </w:rPr>
        <w:t>поставка систем хранения</w:t>
      </w:r>
      <w:r w:rsidR="001B0DE8" w:rsidRPr="004D608B">
        <w:rPr>
          <w:rFonts w:ascii="Times New Roman" w:hAnsi="Times New Roman"/>
        </w:rPr>
        <w:t>»</w:t>
      </w:r>
    </w:p>
    <w:p w:rsidR="008F7715" w:rsidRPr="004D608B" w:rsidRDefault="008F7715" w:rsidP="005C0EFF">
      <w:pPr>
        <w:tabs>
          <w:tab w:val="left" w:pos="1134"/>
        </w:tabs>
        <w:ind w:firstLine="709"/>
        <w:contextualSpacing/>
        <w:jc w:val="both"/>
        <w:rPr>
          <w:sz w:val="22"/>
          <w:szCs w:val="22"/>
        </w:rPr>
      </w:pPr>
      <w:r w:rsidRPr="004D608B">
        <w:rPr>
          <w:sz w:val="22"/>
          <w:szCs w:val="22"/>
        </w:rPr>
        <w:t>Срок выполнения 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w:t>
      </w:r>
      <w:r w:rsidR="00A93A76" w:rsidRPr="004D608B">
        <w:rPr>
          <w:sz w:val="22"/>
          <w:szCs w:val="22"/>
        </w:rPr>
        <w:t xml:space="preserve">В течение 15 календарных дней </w:t>
      </w:r>
      <w:proofErr w:type="gramStart"/>
      <w:r w:rsidR="00A93A76" w:rsidRPr="004D608B">
        <w:rPr>
          <w:sz w:val="22"/>
          <w:szCs w:val="22"/>
        </w:rPr>
        <w:t>с даты заключения</w:t>
      </w:r>
      <w:proofErr w:type="gramEnd"/>
      <w:r w:rsidR="00A93A76" w:rsidRPr="004D608B">
        <w:rPr>
          <w:sz w:val="22"/>
          <w:szCs w:val="22"/>
        </w:rPr>
        <w:t xml:space="preserve"> договора.</w:t>
      </w:r>
    </w:p>
    <w:p w:rsidR="002F552B" w:rsidRPr="004D608B" w:rsidRDefault="002F552B" w:rsidP="005C0EFF">
      <w:pPr>
        <w:tabs>
          <w:tab w:val="left" w:pos="1134"/>
        </w:tabs>
        <w:ind w:firstLine="709"/>
        <w:contextualSpacing/>
        <w:jc w:val="both"/>
        <w:rPr>
          <w:sz w:val="22"/>
          <w:szCs w:val="22"/>
        </w:rPr>
      </w:pPr>
      <w:r w:rsidRPr="004D608B">
        <w:rPr>
          <w:sz w:val="22"/>
          <w:szCs w:val="22"/>
        </w:rPr>
        <w:t xml:space="preserve">Место выполнения </w:t>
      </w:r>
      <w:r w:rsidR="00BA3C22" w:rsidRPr="004D608B">
        <w:rPr>
          <w:sz w:val="22"/>
          <w:szCs w:val="22"/>
        </w:rPr>
        <w:t>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место передачи результатов работ: Санкт-Петербург</w:t>
      </w:r>
      <w:r w:rsidR="00157CB9">
        <w:rPr>
          <w:sz w:val="22"/>
          <w:szCs w:val="22"/>
        </w:rPr>
        <w:t>, ул. Савушкина 82.</w:t>
      </w:r>
    </w:p>
    <w:p w:rsidR="001B0DE8" w:rsidRPr="004D608B" w:rsidRDefault="001B0DE8" w:rsidP="000129E6">
      <w:pPr>
        <w:tabs>
          <w:tab w:val="left" w:pos="1134"/>
        </w:tabs>
        <w:ind w:firstLine="709"/>
        <w:contextualSpacing/>
        <w:jc w:val="both"/>
        <w:rPr>
          <w:sz w:val="22"/>
          <w:szCs w:val="22"/>
        </w:rPr>
      </w:pPr>
    </w:p>
    <w:p w:rsidR="000129E6" w:rsidRPr="004D608B" w:rsidRDefault="000129E6" w:rsidP="000129E6">
      <w:pPr>
        <w:tabs>
          <w:tab w:val="left" w:pos="1134"/>
        </w:tabs>
        <w:ind w:firstLine="709"/>
        <w:contextualSpacing/>
        <w:jc w:val="both"/>
        <w:rPr>
          <w:sz w:val="22"/>
          <w:szCs w:val="22"/>
        </w:rPr>
      </w:pPr>
      <w:r w:rsidRPr="004D608B">
        <w:rPr>
          <w:sz w:val="22"/>
          <w:szCs w:val="22"/>
        </w:rPr>
        <w:t xml:space="preserve">Состав и объем </w:t>
      </w:r>
      <w:r w:rsidR="00BA3C22" w:rsidRPr="004D608B">
        <w:rPr>
          <w:sz w:val="22"/>
          <w:szCs w:val="22"/>
        </w:rPr>
        <w:t>работ</w:t>
      </w:r>
      <w:r w:rsidR="00C24CE1" w:rsidRPr="004D608B">
        <w:rPr>
          <w:sz w:val="22"/>
          <w:szCs w:val="22"/>
        </w:rPr>
        <w:t xml:space="preserve"> (товара, услуг)</w:t>
      </w:r>
      <w:r w:rsidRPr="004D608B">
        <w:rPr>
          <w:sz w:val="22"/>
          <w:szCs w:val="22"/>
        </w:rPr>
        <w:t xml:space="preserve">: все необходимые сведения приведены в Томе 2 </w:t>
      </w:r>
      <w:r w:rsidR="00BA3C22" w:rsidRPr="004D608B">
        <w:rPr>
          <w:sz w:val="22"/>
          <w:szCs w:val="22"/>
        </w:rPr>
        <w:t>закупочной</w:t>
      </w:r>
      <w:r w:rsidRPr="004D608B">
        <w:rPr>
          <w:sz w:val="22"/>
          <w:szCs w:val="22"/>
        </w:rPr>
        <w:t xml:space="preserve"> документации.</w:t>
      </w:r>
    </w:p>
    <w:p w:rsidR="000129E6" w:rsidRPr="004D608B" w:rsidRDefault="000129E6" w:rsidP="000129E6">
      <w:pPr>
        <w:tabs>
          <w:tab w:val="left" w:pos="1134"/>
        </w:tabs>
        <w:ind w:firstLine="709"/>
        <w:contextualSpacing/>
        <w:jc w:val="both"/>
        <w:rPr>
          <w:sz w:val="22"/>
          <w:szCs w:val="22"/>
        </w:rPr>
      </w:pPr>
      <w:r w:rsidRPr="004D608B">
        <w:rPr>
          <w:sz w:val="22"/>
          <w:szCs w:val="22"/>
        </w:rPr>
        <w:t>Предложение частичного выполнения</w:t>
      </w:r>
      <w:r w:rsidR="00C24CE1" w:rsidRPr="004D608B">
        <w:rPr>
          <w:sz w:val="22"/>
          <w:szCs w:val="22"/>
        </w:rPr>
        <w:t xml:space="preserve"> работ (поставки товара, оказания услуг)</w:t>
      </w:r>
      <w:r w:rsidRPr="004D608B">
        <w:rPr>
          <w:sz w:val="22"/>
          <w:szCs w:val="22"/>
        </w:rPr>
        <w:t xml:space="preserve"> не допускается.</w:t>
      </w:r>
    </w:p>
    <w:p w:rsidR="00805445" w:rsidRPr="004D608B" w:rsidRDefault="00805445" w:rsidP="005C0EFF">
      <w:pPr>
        <w:tabs>
          <w:tab w:val="left" w:pos="1134"/>
        </w:tabs>
        <w:ind w:firstLine="709"/>
        <w:contextualSpacing/>
        <w:jc w:val="both"/>
        <w:rPr>
          <w:b/>
          <w:i/>
          <w:sz w:val="22"/>
          <w:szCs w:val="22"/>
        </w:rPr>
      </w:pPr>
    </w:p>
    <w:p w:rsidR="004B3019" w:rsidRPr="004D608B" w:rsidRDefault="004B301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Условия оплаты: </w:t>
      </w:r>
      <w:r w:rsidR="007D5868" w:rsidRPr="004D608B">
        <w:rPr>
          <w:rFonts w:ascii="Times New Roman" w:hAnsi="Times New Roman"/>
        </w:rPr>
        <w:t>безналичный расчет на условиях проекта договора (Часть 3 «Проект договора»).</w:t>
      </w:r>
    </w:p>
    <w:p w:rsidR="004B3019" w:rsidRPr="004D608B" w:rsidRDefault="004B3019" w:rsidP="008B2309">
      <w:pPr>
        <w:ind w:firstLine="709"/>
        <w:jc w:val="both"/>
        <w:rPr>
          <w:sz w:val="22"/>
          <w:szCs w:val="22"/>
        </w:rPr>
      </w:pPr>
      <w:r w:rsidRPr="004D608B">
        <w:rPr>
          <w:sz w:val="22"/>
          <w:szCs w:val="22"/>
        </w:rPr>
        <w:t>Форма и все условия проекта договора (Часть </w:t>
      </w:r>
      <w:r w:rsidR="00BA3C22" w:rsidRPr="004D608B">
        <w:rPr>
          <w:sz w:val="22"/>
          <w:szCs w:val="22"/>
        </w:rPr>
        <w:t>3</w:t>
      </w:r>
      <w:r w:rsidRPr="004D608B">
        <w:rPr>
          <w:sz w:val="22"/>
          <w:szCs w:val="22"/>
        </w:rPr>
        <w:t xml:space="preserve"> «Проект договора») являются обязательными. Встречные предложения участников по проекту договора не допускаются</w:t>
      </w:r>
      <w:r w:rsidR="007D5868" w:rsidRPr="004D608B">
        <w:rPr>
          <w:sz w:val="22"/>
          <w:szCs w:val="22"/>
        </w:rPr>
        <w:t xml:space="preserve">, за исключением того, что </w:t>
      </w:r>
      <w:proofErr w:type="gramStart"/>
      <w:r w:rsidR="007D5868" w:rsidRPr="004D608B">
        <w:rPr>
          <w:sz w:val="22"/>
          <w:szCs w:val="22"/>
        </w:rPr>
        <w:t>допускаются</w:t>
      </w:r>
      <w:proofErr w:type="gramEnd"/>
      <w:r w:rsidR="007D5868" w:rsidRPr="004D608B">
        <w:rPr>
          <w:sz w:val="22"/>
          <w:szCs w:val="22"/>
        </w:rPr>
        <w:t xml:space="preserve"> </w:t>
      </w:r>
      <w:r w:rsidRPr="004D608B">
        <w:rPr>
          <w:sz w:val="22"/>
          <w:szCs w:val="22"/>
        </w:rPr>
        <w:t>допуска</w:t>
      </w:r>
      <w:r w:rsidR="001E07FF" w:rsidRPr="004D608B">
        <w:rPr>
          <w:sz w:val="22"/>
          <w:szCs w:val="22"/>
        </w:rPr>
        <w:t>е</w:t>
      </w:r>
      <w:r w:rsidRPr="004D608B">
        <w:rPr>
          <w:sz w:val="22"/>
          <w:szCs w:val="22"/>
        </w:rPr>
        <w:t>тся уменьшени</w:t>
      </w:r>
      <w:r w:rsidR="001E07FF" w:rsidRPr="004D608B">
        <w:rPr>
          <w:sz w:val="22"/>
          <w:szCs w:val="22"/>
        </w:rPr>
        <w:t>е</w:t>
      </w:r>
      <w:r w:rsidRPr="004D608B">
        <w:rPr>
          <w:sz w:val="22"/>
          <w:szCs w:val="22"/>
        </w:rPr>
        <w:t xml:space="preserve"> авансовых платежей, либо отказ от авансовых платежей.</w:t>
      </w:r>
    </w:p>
    <w:p w:rsidR="004B3019" w:rsidRPr="004D608B" w:rsidRDefault="004B3019" w:rsidP="005C0EFF">
      <w:pPr>
        <w:tabs>
          <w:tab w:val="left" w:pos="1134"/>
        </w:tabs>
        <w:ind w:firstLine="709"/>
        <w:contextualSpacing/>
        <w:jc w:val="both"/>
        <w:rPr>
          <w:sz w:val="22"/>
          <w:szCs w:val="22"/>
        </w:rPr>
      </w:pPr>
      <w:r w:rsidRPr="004D608B">
        <w:rPr>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2D4FA4" w:rsidRPr="004D608B">
        <w:rPr>
          <w:sz w:val="22"/>
          <w:szCs w:val="22"/>
        </w:rPr>
        <w:t>3</w:t>
      </w:r>
      <w:r w:rsidRPr="004D608B">
        <w:rPr>
          <w:sz w:val="22"/>
          <w:szCs w:val="22"/>
        </w:rPr>
        <w:t xml:space="preserve"> «Проект договора»).</w:t>
      </w:r>
    </w:p>
    <w:p w:rsidR="00805445" w:rsidRPr="004D608B" w:rsidRDefault="00805445" w:rsidP="005C0EFF">
      <w:pPr>
        <w:tabs>
          <w:tab w:val="left" w:pos="1134"/>
        </w:tabs>
        <w:ind w:firstLine="709"/>
        <w:contextualSpacing/>
        <w:jc w:val="both"/>
        <w:rPr>
          <w:sz w:val="22"/>
          <w:szCs w:val="22"/>
        </w:rPr>
      </w:pPr>
    </w:p>
    <w:p w:rsidR="007D5868" w:rsidRPr="004D608B" w:rsidRDefault="007A76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Начальная (максимальная) цена договора:</w:t>
      </w:r>
    </w:p>
    <w:p w:rsidR="007A7615" w:rsidRPr="004D608B" w:rsidRDefault="00A93A76" w:rsidP="007D5868">
      <w:pPr>
        <w:pStyle w:val="afff"/>
        <w:tabs>
          <w:tab w:val="left" w:pos="0"/>
          <w:tab w:val="left" w:pos="1134"/>
        </w:tabs>
        <w:spacing w:after="0" w:line="240" w:lineRule="auto"/>
        <w:ind w:left="709"/>
        <w:jc w:val="both"/>
        <w:rPr>
          <w:rFonts w:ascii="Times New Roman" w:hAnsi="Times New Roman"/>
        </w:rPr>
      </w:pPr>
      <w:r w:rsidRPr="004D608B">
        <w:rPr>
          <w:rFonts w:ascii="Times New Roman" w:hAnsi="Times New Roman"/>
        </w:rPr>
        <w:t>382600,00 рублей</w:t>
      </w:r>
      <w:r w:rsidR="004456D3" w:rsidRPr="004D608B">
        <w:rPr>
          <w:rFonts w:ascii="Times New Roman" w:hAnsi="Times New Roman"/>
        </w:rPr>
        <w:t>, включая НДС.</w:t>
      </w:r>
    </w:p>
    <w:p w:rsidR="007A7615" w:rsidRPr="004D608B" w:rsidRDefault="00A93A76" w:rsidP="007A7615">
      <w:pPr>
        <w:tabs>
          <w:tab w:val="left" w:pos="1134"/>
        </w:tabs>
        <w:ind w:firstLine="709"/>
        <w:contextualSpacing/>
        <w:jc w:val="both"/>
        <w:rPr>
          <w:rFonts w:eastAsia="Calibri"/>
          <w:sz w:val="22"/>
          <w:szCs w:val="22"/>
          <w:lang w:eastAsia="en-US"/>
        </w:rPr>
      </w:pPr>
      <w:r w:rsidRPr="004D608B">
        <w:rPr>
          <w:rFonts w:eastAsia="Calibri"/>
          <w:sz w:val="22"/>
          <w:szCs w:val="22"/>
          <w:lang w:eastAsia="en-US"/>
        </w:rPr>
        <w:t>324237,29 рублей</w:t>
      </w:r>
      <w:r w:rsidR="007A7615" w:rsidRPr="004D608B">
        <w:rPr>
          <w:rFonts w:eastAsia="Calibri"/>
          <w:sz w:val="22"/>
          <w:szCs w:val="22"/>
          <w:lang w:eastAsia="en-US"/>
        </w:rPr>
        <w:t xml:space="preserve">, без учета НДС. </w:t>
      </w:r>
    </w:p>
    <w:p w:rsidR="007A7615" w:rsidRPr="004D608B" w:rsidRDefault="007A7615" w:rsidP="007A7615">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цены.</w:t>
      </w:r>
    </w:p>
    <w:p w:rsidR="007A7615" w:rsidRPr="004D608B" w:rsidRDefault="007A7615" w:rsidP="007A7615">
      <w:pPr>
        <w:tabs>
          <w:tab w:val="left" w:pos="1134"/>
        </w:tabs>
        <w:ind w:firstLine="709"/>
        <w:contextualSpacing/>
        <w:jc w:val="both"/>
        <w:rPr>
          <w:b/>
          <w:i/>
          <w:sz w:val="22"/>
          <w:szCs w:val="22"/>
        </w:rPr>
      </w:pPr>
    </w:p>
    <w:p w:rsidR="004755C6" w:rsidRPr="004D608B" w:rsidRDefault="007A7615" w:rsidP="004755C6">
      <w:pPr>
        <w:tabs>
          <w:tab w:val="left" w:pos="1134"/>
        </w:tabs>
        <w:ind w:firstLine="709"/>
        <w:contextualSpacing/>
        <w:jc w:val="both"/>
        <w:rPr>
          <w:rFonts w:eastAsia="Calibri"/>
          <w:sz w:val="22"/>
          <w:szCs w:val="22"/>
          <w:lang w:eastAsia="en-US"/>
        </w:rPr>
      </w:pPr>
      <w:r w:rsidRPr="004D608B">
        <w:rPr>
          <w:rFonts w:eastAsia="Calibri"/>
          <w:sz w:val="22"/>
          <w:szCs w:val="22"/>
          <w:lang w:eastAsia="en-US"/>
        </w:rPr>
        <w:t>Цена договора включает в себя:</w:t>
      </w:r>
      <w:r w:rsidR="004755C6" w:rsidRPr="004D608B">
        <w:rPr>
          <w:rFonts w:eastAsia="Calibri"/>
          <w:sz w:val="22"/>
          <w:szCs w:val="22"/>
          <w:lang w:eastAsia="en-US"/>
        </w:rPr>
        <w:t xml:space="preserve"> все расходы на выполнение всего объема работ, включает компенсацию издержек участника </w:t>
      </w:r>
      <w:r w:rsidR="007A4B80" w:rsidRPr="004D608B">
        <w:rPr>
          <w:rFonts w:eastAsia="Calibri"/>
          <w:sz w:val="22"/>
          <w:szCs w:val="22"/>
          <w:lang w:eastAsia="en-US"/>
        </w:rPr>
        <w:t>закупочной процедуры</w:t>
      </w:r>
      <w:r w:rsidR="004755C6" w:rsidRPr="004D608B">
        <w:rPr>
          <w:rFonts w:eastAsia="Calibri"/>
          <w:sz w:val="22"/>
          <w:szCs w:val="22"/>
          <w:lang w:eastAsia="en-US"/>
        </w:rPr>
        <w:t xml:space="preserve"> и причитающееся ему вознаграждение, в том числе налоги, сборы и другие обязательные платежи.</w:t>
      </w:r>
    </w:p>
    <w:p w:rsidR="004755C6" w:rsidRPr="004D608B" w:rsidRDefault="004755C6" w:rsidP="004755C6">
      <w:pPr>
        <w:pStyle w:val="38"/>
        <w:tabs>
          <w:tab w:val="left" w:pos="708"/>
        </w:tabs>
        <w:ind w:left="0" w:firstLine="521"/>
        <w:rPr>
          <w:rFonts w:eastAsia="Calibri"/>
          <w:sz w:val="22"/>
          <w:szCs w:val="22"/>
          <w:lang w:eastAsia="en-US"/>
        </w:rPr>
      </w:pPr>
      <w:r w:rsidRPr="004D608B">
        <w:rPr>
          <w:rFonts w:eastAsia="Calibri"/>
          <w:sz w:val="22"/>
          <w:szCs w:val="22"/>
          <w:lang w:eastAsia="en-US"/>
        </w:rPr>
        <w:t xml:space="preserve">В случае если Участник не является плательщиком НДС, указанная в Заявке на участие в </w:t>
      </w:r>
      <w:r w:rsidR="007A4B80" w:rsidRPr="004D608B">
        <w:rPr>
          <w:rFonts w:eastAsia="Calibri"/>
          <w:sz w:val="22"/>
          <w:szCs w:val="22"/>
          <w:lang w:eastAsia="en-US"/>
        </w:rPr>
        <w:t>закупочной процедуре</w:t>
      </w:r>
      <w:r w:rsidRPr="004D608B">
        <w:rPr>
          <w:rFonts w:eastAsia="Calibri"/>
          <w:sz w:val="22"/>
          <w:szCs w:val="22"/>
          <w:lang w:eastAsia="en-US"/>
        </w:rPr>
        <w:t xml:space="preserve"> цена договора, не должна превышать начальную (максимальную) цену договора без учета НДС.</w:t>
      </w:r>
    </w:p>
    <w:p w:rsidR="007A7615" w:rsidRPr="004D608B" w:rsidRDefault="007A7615" w:rsidP="007A7615">
      <w:pPr>
        <w:tabs>
          <w:tab w:val="left" w:pos="1134"/>
        </w:tabs>
        <w:ind w:firstLine="709"/>
        <w:contextualSpacing/>
        <w:jc w:val="both"/>
        <w:rPr>
          <w:b/>
          <w:i/>
          <w:sz w:val="22"/>
          <w:szCs w:val="22"/>
        </w:rPr>
      </w:pP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bCs/>
        </w:rPr>
      </w:pPr>
      <w:r w:rsidRPr="004D608B">
        <w:rPr>
          <w:rFonts w:ascii="Times New Roman" w:hAnsi="Times New Roman"/>
        </w:rPr>
        <w:t xml:space="preserve">Официальный язык </w:t>
      </w:r>
      <w:r w:rsidR="00BA3C22" w:rsidRPr="004D608B">
        <w:rPr>
          <w:rFonts w:ascii="Times New Roman" w:hAnsi="Times New Roman"/>
        </w:rPr>
        <w:t>закупки</w:t>
      </w:r>
      <w:r w:rsidRPr="004D608B">
        <w:rPr>
          <w:rFonts w:ascii="Times New Roman" w:hAnsi="Times New Roman"/>
        </w:rPr>
        <w:t>: русский.</w:t>
      </w:r>
    </w:p>
    <w:p w:rsidR="00594882" w:rsidRPr="004D608B" w:rsidRDefault="00AF24F9" w:rsidP="007A7615">
      <w:pPr>
        <w:tabs>
          <w:tab w:val="left" w:pos="1134"/>
        </w:tabs>
        <w:ind w:firstLine="709"/>
        <w:contextualSpacing/>
        <w:jc w:val="both"/>
        <w:rPr>
          <w:rFonts w:eastAsia="Calibri"/>
          <w:sz w:val="22"/>
          <w:szCs w:val="22"/>
          <w:lang w:eastAsia="en-US"/>
        </w:rPr>
      </w:pPr>
      <w:bookmarkStart w:id="8" w:name="_Ref317253353"/>
      <w:r w:rsidRPr="004D608B">
        <w:rPr>
          <w:rFonts w:eastAsia="Calibri"/>
          <w:sz w:val="22"/>
          <w:szCs w:val="22"/>
          <w:lang w:eastAsia="en-US"/>
        </w:rPr>
        <w:t xml:space="preserve">Заявка на участие в </w:t>
      </w:r>
      <w:r w:rsidR="00BA3C22" w:rsidRPr="004D608B">
        <w:rPr>
          <w:rFonts w:eastAsia="Calibri"/>
          <w:sz w:val="22"/>
          <w:szCs w:val="22"/>
          <w:lang w:eastAsia="en-US"/>
        </w:rPr>
        <w:t>закупке</w:t>
      </w:r>
      <w:r w:rsidRPr="004D608B">
        <w:rPr>
          <w:rFonts w:eastAsia="Calibri"/>
          <w:sz w:val="22"/>
          <w:szCs w:val="22"/>
          <w:lang w:eastAsia="en-US"/>
        </w:rPr>
        <w:t xml:space="preserve">, подготовленная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а также вся корреспонденция и документация, связанная с </w:t>
      </w:r>
      <w:r w:rsidR="00BA3C22" w:rsidRPr="004D608B">
        <w:rPr>
          <w:rFonts w:eastAsia="Calibri"/>
          <w:sz w:val="22"/>
          <w:szCs w:val="22"/>
          <w:lang w:eastAsia="en-US"/>
        </w:rPr>
        <w:t>закупкой</w:t>
      </w:r>
      <w:r w:rsidRPr="004D608B">
        <w:rPr>
          <w:rFonts w:eastAsia="Calibri"/>
          <w:sz w:val="22"/>
          <w:szCs w:val="22"/>
          <w:lang w:eastAsia="en-US"/>
        </w:rPr>
        <w:t xml:space="preserve">, которыми обмениваются участники </w:t>
      </w:r>
      <w:r w:rsidR="00BA3C22" w:rsidRPr="004D608B">
        <w:rPr>
          <w:rFonts w:eastAsia="Calibri"/>
          <w:sz w:val="22"/>
          <w:szCs w:val="22"/>
          <w:lang w:eastAsia="en-US"/>
        </w:rPr>
        <w:t>закупки</w:t>
      </w:r>
      <w:r w:rsidRPr="004D608B">
        <w:rPr>
          <w:rFonts w:eastAsia="Calibri"/>
          <w:sz w:val="22"/>
          <w:szCs w:val="22"/>
          <w:lang w:eastAsia="en-US"/>
        </w:rPr>
        <w:t xml:space="preserve"> и организатор </w:t>
      </w:r>
      <w:r w:rsidR="00BA3C22" w:rsidRPr="004D608B">
        <w:rPr>
          <w:rFonts w:eastAsia="Calibri"/>
          <w:sz w:val="22"/>
          <w:szCs w:val="22"/>
          <w:lang w:eastAsia="en-US"/>
        </w:rPr>
        <w:t>закупки</w:t>
      </w:r>
      <w:r w:rsidRPr="004D608B">
        <w:rPr>
          <w:rFonts w:eastAsia="Calibri"/>
          <w:sz w:val="22"/>
          <w:szCs w:val="22"/>
          <w:lang w:eastAsia="en-US"/>
        </w:rPr>
        <w:t>, должны быть написаны на русском языке.</w:t>
      </w:r>
      <w:bookmarkEnd w:id="8"/>
      <w:r w:rsidRPr="004D608B">
        <w:rPr>
          <w:rFonts w:eastAsia="Calibri"/>
          <w:sz w:val="22"/>
          <w:szCs w:val="22"/>
          <w:lang w:eastAsia="en-US"/>
        </w:rPr>
        <w:t xml:space="preserve"> Документы, составленные на другом языке, должны сопровождаться переводом на русский язык. </w:t>
      </w:r>
      <w:r w:rsidR="00BA3C22" w:rsidRPr="004D608B">
        <w:rPr>
          <w:rFonts w:eastAsia="Calibri"/>
          <w:sz w:val="22"/>
          <w:szCs w:val="22"/>
          <w:lang w:eastAsia="en-US"/>
        </w:rPr>
        <w:t>Закупочная</w:t>
      </w:r>
      <w:r w:rsidR="00594882" w:rsidRPr="004D608B">
        <w:rPr>
          <w:rFonts w:eastAsia="Calibri"/>
          <w:sz w:val="22"/>
          <w:szCs w:val="22"/>
          <w:lang w:eastAsia="en-US"/>
        </w:rPr>
        <w:t xml:space="preserve"> комиссия рассматривает документы только на русском языке. Документы, составленные на других языках, </w:t>
      </w:r>
      <w:r w:rsidRPr="004D608B">
        <w:rPr>
          <w:rFonts w:eastAsia="Calibri"/>
          <w:sz w:val="22"/>
          <w:szCs w:val="22"/>
          <w:lang w:eastAsia="en-US"/>
        </w:rPr>
        <w:t xml:space="preserve">не сопровождающиеся переводом на русский язык, </w:t>
      </w:r>
      <w:r w:rsidR="00594882" w:rsidRPr="004D608B">
        <w:rPr>
          <w:rFonts w:eastAsia="Calibri"/>
          <w:sz w:val="22"/>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sidRPr="004D608B">
        <w:rPr>
          <w:rFonts w:eastAsia="Calibri"/>
          <w:sz w:val="22"/>
          <w:szCs w:val="22"/>
          <w:lang w:eastAsia="en-US"/>
        </w:rPr>
        <w:t>закупке</w:t>
      </w:r>
      <w:r w:rsidR="00594882" w:rsidRPr="004D608B">
        <w:rPr>
          <w:rFonts w:eastAsia="Calibri"/>
          <w:sz w:val="22"/>
          <w:szCs w:val="22"/>
          <w:lang w:eastAsia="en-US"/>
        </w:rPr>
        <w:t xml:space="preserve">. Ответственность за достоверность перевода на русский язык несет участник </w:t>
      </w:r>
      <w:r w:rsidR="00BA3C22" w:rsidRPr="004D608B">
        <w:rPr>
          <w:rFonts w:eastAsia="Calibri"/>
          <w:sz w:val="22"/>
          <w:szCs w:val="22"/>
          <w:lang w:eastAsia="en-US"/>
        </w:rPr>
        <w:t>закупки</w:t>
      </w:r>
      <w:r w:rsidR="00594882" w:rsidRPr="004D608B">
        <w:rPr>
          <w:rFonts w:eastAsia="Calibri"/>
          <w:sz w:val="22"/>
          <w:szCs w:val="22"/>
          <w:lang w:eastAsia="en-US"/>
        </w:rPr>
        <w:t>.</w:t>
      </w: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Валюта </w:t>
      </w:r>
      <w:r w:rsidR="00BA3C22" w:rsidRPr="004D608B">
        <w:rPr>
          <w:rFonts w:ascii="Times New Roman" w:hAnsi="Times New Roman"/>
        </w:rPr>
        <w:t>закупки</w:t>
      </w:r>
      <w:r w:rsidRPr="004D608B">
        <w:rPr>
          <w:rFonts w:ascii="Times New Roman" w:hAnsi="Times New Roman"/>
        </w:rPr>
        <w:t>: российский рубль.</w:t>
      </w:r>
    </w:p>
    <w:p w:rsidR="00594882" w:rsidRPr="004D608B" w:rsidRDefault="00594882" w:rsidP="00594882">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Документы, оригиналы которых выданы участнику </w:t>
      </w:r>
      <w:r w:rsidR="00BA3C22" w:rsidRPr="004D608B">
        <w:rPr>
          <w:rFonts w:eastAsia="Calibri"/>
          <w:sz w:val="22"/>
          <w:szCs w:val="22"/>
          <w:lang w:eastAsia="en-US"/>
        </w:rPr>
        <w:t>закупки</w:t>
      </w:r>
      <w:r w:rsidRPr="004D608B">
        <w:rPr>
          <w:rFonts w:eastAsia="Calibri"/>
          <w:sz w:val="22"/>
          <w:szCs w:val="22"/>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Сведения о порядке проведения, в то</w:t>
      </w:r>
      <w:r w:rsidR="005D6E3F" w:rsidRPr="004D608B">
        <w:rPr>
          <w:rFonts w:ascii="Times New Roman" w:hAnsi="Times New Roman"/>
        </w:rPr>
        <w:t>м числе об оформлении участия в </w:t>
      </w:r>
      <w:r w:rsidR="00BA3C22" w:rsidRPr="004D608B">
        <w:rPr>
          <w:rFonts w:ascii="Times New Roman" w:hAnsi="Times New Roman"/>
        </w:rPr>
        <w:t>закупке</w:t>
      </w:r>
      <w:r w:rsidRPr="004D608B">
        <w:rPr>
          <w:rFonts w:ascii="Times New Roman" w:hAnsi="Times New Roman"/>
        </w:rPr>
        <w:t xml:space="preserve">, определении лица, выигравшего </w:t>
      </w:r>
      <w:r w:rsidR="00C330C4" w:rsidRPr="004D608B">
        <w:rPr>
          <w:rFonts w:ascii="Times New Roman" w:hAnsi="Times New Roman"/>
        </w:rPr>
        <w:t>закупку</w:t>
      </w:r>
      <w:r w:rsidRPr="004D608B">
        <w:rPr>
          <w:rFonts w:ascii="Times New Roman" w:hAnsi="Times New Roman"/>
        </w:rPr>
        <w:t>:</w:t>
      </w:r>
    </w:p>
    <w:p w:rsidR="000C0247" w:rsidRPr="004D608B" w:rsidRDefault="00BA3C22" w:rsidP="005C0EFF">
      <w:pPr>
        <w:tabs>
          <w:tab w:val="left" w:pos="1134"/>
        </w:tabs>
        <w:ind w:firstLine="709"/>
        <w:contextualSpacing/>
        <w:jc w:val="both"/>
        <w:rPr>
          <w:sz w:val="22"/>
          <w:szCs w:val="22"/>
        </w:rPr>
      </w:pPr>
      <w:r w:rsidRPr="004D608B">
        <w:rPr>
          <w:sz w:val="22"/>
          <w:szCs w:val="22"/>
        </w:rPr>
        <w:t>Закупка</w:t>
      </w:r>
      <w:r w:rsidR="000C0247" w:rsidRPr="004D608B">
        <w:rPr>
          <w:sz w:val="22"/>
          <w:szCs w:val="22"/>
        </w:rPr>
        <w:t xml:space="preserve"> проводится на электронной торговой площадке (ЭТП) </w:t>
      </w:r>
      <w:r w:rsidR="004755C6" w:rsidRPr="004D608B">
        <w:rPr>
          <w:sz w:val="22"/>
          <w:szCs w:val="22"/>
        </w:rPr>
        <w:t xml:space="preserve">«Аукционный Конкурсный Дом, </w:t>
      </w:r>
      <w:r w:rsidR="000C0247" w:rsidRPr="004D608B">
        <w:rPr>
          <w:sz w:val="22"/>
          <w:szCs w:val="22"/>
        </w:rPr>
        <w:t xml:space="preserve">в сети «Интернет» по адресу: </w:t>
      </w:r>
      <w:hyperlink r:id="rId11" w:history="1">
        <w:r w:rsidR="00A93A76" w:rsidRPr="004D608B">
          <w:rPr>
            <w:rStyle w:val="afb"/>
            <w:sz w:val="22"/>
            <w:szCs w:val="22"/>
          </w:rPr>
          <w:t>www.a-k-d.ru</w:t>
        </w:r>
      </w:hyperlink>
      <w:r w:rsidR="004755C6" w:rsidRPr="004D608B">
        <w:rPr>
          <w:sz w:val="22"/>
          <w:szCs w:val="22"/>
        </w:rPr>
        <w:t xml:space="preserve"> </w:t>
      </w:r>
      <w:r w:rsidR="000C0247" w:rsidRPr="004D608B">
        <w:rPr>
          <w:sz w:val="22"/>
          <w:szCs w:val="22"/>
        </w:rPr>
        <w:t xml:space="preserve">в порядке, установленном регламентом данной ЭТП в соответствии с условиями и требованиями </w:t>
      </w:r>
      <w:r w:rsidRPr="004D608B">
        <w:rPr>
          <w:sz w:val="22"/>
          <w:szCs w:val="22"/>
        </w:rPr>
        <w:t>закупочной</w:t>
      </w:r>
      <w:r w:rsidR="000C0247" w:rsidRPr="004D608B">
        <w:rPr>
          <w:sz w:val="22"/>
          <w:szCs w:val="22"/>
        </w:rPr>
        <w:t xml:space="preserve"> документации.</w:t>
      </w:r>
    </w:p>
    <w:p w:rsidR="000C0247" w:rsidRPr="004D608B" w:rsidRDefault="003445D6" w:rsidP="005C0EFF">
      <w:pPr>
        <w:tabs>
          <w:tab w:val="left" w:pos="1134"/>
        </w:tabs>
        <w:ind w:firstLine="709"/>
        <w:contextualSpacing/>
        <w:jc w:val="both"/>
        <w:rPr>
          <w:sz w:val="22"/>
          <w:szCs w:val="22"/>
        </w:rPr>
      </w:pPr>
      <w:proofErr w:type="gramStart"/>
      <w:r w:rsidRPr="004D608B">
        <w:rPr>
          <w:sz w:val="22"/>
          <w:szCs w:val="22"/>
        </w:rPr>
        <w:t xml:space="preserve">Для участия в процедуре </w:t>
      </w:r>
      <w:r w:rsidR="00BA3C22" w:rsidRPr="004D608B">
        <w:rPr>
          <w:sz w:val="22"/>
          <w:szCs w:val="22"/>
        </w:rPr>
        <w:t>закупки</w:t>
      </w:r>
      <w:r w:rsidRPr="004D608B">
        <w:rPr>
          <w:sz w:val="22"/>
          <w:szCs w:val="22"/>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4D608B" w:rsidRDefault="005D7109" w:rsidP="005D7109">
      <w:pPr>
        <w:tabs>
          <w:tab w:val="left" w:pos="1134"/>
        </w:tabs>
        <w:ind w:firstLine="709"/>
        <w:contextualSpacing/>
        <w:jc w:val="both"/>
        <w:rPr>
          <w:sz w:val="22"/>
          <w:szCs w:val="22"/>
        </w:rPr>
      </w:pPr>
      <w:r w:rsidRPr="004D608B">
        <w:rPr>
          <w:sz w:val="22"/>
          <w:szCs w:val="22"/>
        </w:rPr>
        <w:t xml:space="preserve">Победителем </w:t>
      </w:r>
      <w:r w:rsidR="00BA3C22" w:rsidRPr="004D608B">
        <w:rPr>
          <w:sz w:val="22"/>
          <w:szCs w:val="22"/>
        </w:rPr>
        <w:t>закупки</w:t>
      </w:r>
      <w:r w:rsidRPr="004D608B">
        <w:rPr>
          <w:sz w:val="22"/>
          <w:szCs w:val="22"/>
        </w:rPr>
        <w:t xml:space="preserve"> признается, по решению </w:t>
      </w:r>
      <w:r w:rsidR="00BA3C22" w:rsidRPr="004D608B">
        <w:rPr>
          <w:sz w:val="22"/>
          <w:szCs w:val="22"/>
        </w:rPr>
        <w:t>закупочной</w:t>
      </w:r>
      <w:r w:rsidRPr="004D608B">
        <w:rPr>
          <w:sz w:val="22"/>
          <w:szCs w:val="22"/>
        </w:rPr>
        <w:t xml:space="preserve"> комиссии, допущенный участник </w:t>
      </w:r>
      <w:r w:rsidR="00BA3C22" w:rsidRPr="004D608B">
        <w:rPr>
          <w:sz w:val="22"/>
          <w:szCs w:val="22"/>
        </w:rPr>
        <w:t>закупки</w:t>
      </w:r>
      <w:r w:rsidRPr="004D608B">
        <w:rPr>
          <w:sz w:val="22"/>
          <w:szCs w:val="22"/>
        </w:rPr>
        <w:t xml:space="preserve">, предложивший наилучшие условия исполнения договора, по совокупности критериев, объявленных в </w:t>
      </w:r>
      <w:r w:rsidR="00BA3C22" w:rsidRPr="004D608B">
        <w:rPr>
          <w:sz w:val="22"/>
          <w:szCs w:val="22"/>
        </w:rPr>
        <w:t>закупочной</w:t>
      </w:r>
      <w:r w:rsidRPr="004D608B">
        <w:rPr>
          <w:sz w:val="22"/>
          <w:szCs w:val="22"/>
        </w:rPr>
        <w:t xml:space="preserve"> документации.</w:t>
      </w:r>
    </w:p>
    <w:p w:rsidR="00736C6A" w:rsidRPr="004D608B" w:rsidRDefault="005D710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Порядок получения </w:t>
      </w:r>
      <w:r w:rsidR="00BA3C22" w:rsidRPr="004D608B">
        <w:rPr>
          <w:rFonts w:ascii="Times New Roman" w:hAnsi="Times New Roman"/>
        </w:rPr>
        <w:t>закупочной</w:t>
      </w:r>
      <w:r w:rsidRPr="004D608B">
        <w:rPr>
          <w:rFonts w:ascii="Times New Roman" w:hAnsi="Times New Roman"/>
        </w:rPr>
        <w:t xml:space="preserve"> документации:</w:t>
      </w:r>
    </w:p>
    <w:p w:rsidR="00736C6A" w:rsidRPr="004D608B" w:rsidRDefault="005D7109">
      <w:pPr>
        <w:tabs>
          <w:tab w:val="left" w:pos="1134"/>
        </w:tabs>
        <w:ind w:firstLine="709"/>
        <w:contextualSpacing/>
        <w:jc w:val="both"/>
        <w:rPr>
          <w:b/>
          <w:i/>
          <w:sz w:val="22"/>
          <w:szCs w:val="22"/>
        </w:rPr>
      </w:pPr>
      <w:r w:rsidRPr="004D608B">
        <w:rPr>
          <w:sz w:val="22"/>
          <w:szCs w:val="22"/>
        </w:rPr>
        <w:t xml:space="preserve">На официальных сайтах </w:t>
      </w:r>
      <w:r w:rsidR="00BA3C22" w:rsidRPr="004D608B">
        <w:rPr>
          <w:sz w:val="22"/>
          <w:szCs w:val="22"/>
        </w:rPr>
        <w:t>закупочная</w:t>
      </w:r>
      <w:r w:rsidRPr="004D608B">
        <w:rPr>
          <w:sz w:val="22"/>
          <w:szCs w:val="22"/>
        </w:rPr>
        <w:t xml:space="preserve"> документация находится в открытом доступе, начиная </w:t>
      </w:r>
      <w:proofErr w:type="gramStart"/>
      <w:r w:rsidRPr="004D608B">
        <w:rPr>
          <w:sz w:val="22"/>
          <w:szCs w:val="22"/>
        </w:rPr>
        <w:t>с даты</w:t>
      </w:r>
      <w:proofErr w:type="gramEnd"/>
      <w:r w:rsidRPr="004D608B">
        <w:rPr>
          <w:sz w:val="22"/>
          <w:szCs w:val="22"/>
        </w:rPr>
        <w:t xml:space="preserve"> официальной публикации.</w:t>
      </w:r>
      <w:r w:rsidRPr="004D608B">
        <w:rPr>
          <w:spacing w:val="-6"/>
          <w:sz w:val="22"/>
          <w:szCs w:val="22"/>
        </w:rPr>
        <w:t xml:space="preserve"> Порядок получения </w:t>
      </w:r>
      <w:r w:rsidR="00BA3C22" w:rsidRPr="004D608B">
        <w:rPr>
          <w:spacing w:val="-6"/>
          <w:sz w:val="22"/>
          <w:szCs w:val="22"/>
        </w:rPr>
        <w:t>закупочной</w:t>
      </w:r>
      <w:r w:rsidRPr="004D608B">
        <w:rPr>
          <w:spacing w:val="-6"/>
          <w:sz w:val="22"/>
          <w:szCs w:val="22"/>
        </w:rPr>
        <w:t xml:space="preserve"> документации на ЭТП определяется правилами данной ЭТП.</w:t>
      </w:r>
    </w:p>
    <w:p w:rsidR="00EE3D5D" w:rsidRPr="004D608B" w:rsidRDefault="00EE3D5D" w:rsidP="00EE3D5D">
      <w:pPr>
        <w:tabs>
          <w:tab w:val="left" w:pos="1134"/>
        </w:tabs>
        <w:ind w:firstLine="709"/>
        <w:jc w:val="both"/>
        <w:rPr>
          <w:sz w:val="22"/>
          <w:szCs w:val="22"/>
        </w:rPr>
      </w:pPr>
      <w:r w:rsidRPr="004D608B">
        <w:rPr>
          <w:sz w:val="22"/>
          <w:szCs w:val="22"/>
        </w:rPr>
        <w:t>Официальная публикация документов по данной закупке: Официальный</w:t>
      </w:r>
      <w:r w:rsidRPr="004D608B">
        <w:rPr>
          <w:spacing w:val="-6"/>
          <w:sz w:val="22"/>
          <w:szCs w:val="22"/>
        </w:rPr>
        <w:t xml:space="preserve"> государственный сайт </w:t>
      </w:r>
      <w:r w:rsidRPr="004D608B">
        <w:rPr>
          <w:sz w:val="22"/>
          <w:szCs w:val="22"/>
        </w:rPr>
        <w:t>(</w:t>
      </w:r>
      <w:hyperlink r:id="rId12" w:history="1">
        <w:r w:rsidRPr="004D608B">
          <w:rPr>
            <w:rStyle w:val="afb"/>
            <w:rFonts w:eastAsia="Calibri"/>
            <w:sz w:val="22"/>
            <w:szCs w:val="22"/>
            <w:lang w:eastAsia="en-US"/>
          </w:rPr>
          <w:t>http://www.zakupki.gov.ru</w:t>
        </w:r>
      </w:hyperlink>
      <w:r w:rsidRPr="004D608B">
        <w:rPr>
          <w:sz w:val="22"/>
          <w:szCs w:val="22"/>
        </w:rPr>
        <w:t xml:space="preserve">), </w:t>
      </w:r>
    </w:p>
    <w:p w:rsidR="00EE3D5D" w:rsidRPr="004D608B" w:rsidRDefault="00EE3D5D" w:rsidP="00EE3D5D">
      <w:pPr>
        <w:tabs>
          <w:tab w:val="left" w:pos="1134"/>
        </w:tabs>
        <w:ind w:firstLine="709"/>
        <w:jc w:val="both"/>
        <w:rPr>
          <w:sz w:val="22"/>
          <w:szCs w:val="22"/>
        </w:rPr>
      </w:pPr>
      <w:r w:rsidRPr="004D608B">
        <w:rPr>
          <w:sz w:val="22"/>
          <w:szCs w:val="22"/>
        </w:rPr>
        <w:t>Копии публикации документов по данной закупке:</w:t>
      </w:r>
    </w:p>
    <w:p w:rsidR="00EE3D5D" w:rsidRPr="004D608B" w:rsidRDefault="00EE3D5D" w:rsidP="00EE3D5D">
      <w:pPr>
        <w:pStyle w:val="afff"/>
        <w:numPr>
          <w:ilvl w:val="0"/>
          <w:numId w:val="16"/>
        </w:numPr>
        <w:tabs>
          <w:tab w:val="left" w:pos="386"/>
        </w:tabs>
        <w:spacing w:after="0" w:line="240" w:lineRule="auto"/>
        <w:jc w:val="both"/>
        <w:rPr>
          <w:rFonts w:ascii="Times New Roman" w:hAnsi="Times New Roman"/>
          <w:spacing w:val="-6"/>
        </w:rPr>
      </w:pPr>
      <w:r w:rsidRPr="004D608B">
        <w:rPr>
          <w:rFonts w:ascii="Times New Roman" w:hAnsi="Times New Roman"/>
        </w:rPr>
        <w:t xml:space="preserve">Официальный сайт по закупкам атомной отрасли </w:t>
      </w:r>
      <w:r w:rsidRPr="004D608B">
        <w:rPr>
          <w:rFonts w:ascii="Times New Roman" w:hAnsi="Times New Roman"/>
          <w:spacing w:val="-6"/>
        </w:rPr>
        <w:t>(</w:t>
      </w:r>
      <w:hyperlink r:id="rId13" w:history="1">
        <w:r w:rsidRPr="004D608B">
          <w:rPr>
            <w:rStyle w:val="afb"/>
            <w:rFonts w:ascii="Times New Roman" w:hAnsi="Times New Roman"/>
          </w:rPr>
          <w:t>http://zakupki.rosatom.ru</w:t>
        </w:r>
      </w:hyperlink>
      <w:r w:rsidRPr="004D608B">
        <w:rPr>
          <w:rFonts w:ascii="Times New Roman" w:hAnsi="Times New Roman"/>
          <w:spacing w:val="-6"/>
        </w:rPr>
        <w:t>);</w:t>
      </w:r>
    </w:p>
    <w:p w:rsidR="000C0247" w:rsidRPr="004D608B" w:rsidRDefault="000C0247" w:rsidP="00255B92">
      <w:pPr>
        <w:pStyle w:val="afff"/>
        <w:numPr>
          <w:ilvl w:val="0"/>
          <w:numId w:val="16"/>
        </w:numPr>
        <w:tabs>
          <w:tab w:val="left" w:pos="386"/>
        </w:tabs>
        <w:spacing w:after="0" w:line="240" w:lineRule="auto"/>
        <w:ind w:left="1134" w:hanging="425"/>
        <w:contextualSpacing w:val="0"/>
        <w:jc w:val="both"/>
        <w:rPr>
          <w:rFonts w:ascii="Times New Roman" w:hAnsi="Times New Roman"/>
          <w:b/>
          <w:i/>
        </w:rPr>
      </w:pPr>
      <w:r w:rsidRPr="004D608B">
        <w:rPr>
          <w:rFonts w:ascii="Times New Roman" w:hAnsi="Times New Roman"/>
        </w:rPr>
        <w:t xml:space="preserve">ЭТП </w:t>
      </w:r>
      <w:r w:rsidR="00EF75A8" w:rsidRPr="004D608B">
        <w:rPr>
          <w:rFonts w:ascii="Times New Roman" w:hAnsi="Times New Roman"/>
        </w:rPr>
        <w:t>«Аукционный Конкурсный Дом»  площадка»,</w:t>
      </w:r>
      <w:r w:rsidRPr="004D608B">
        <w:rPr>
          <w:rFonts w:ascii="Times New Roman" w:hAnsi="Times New Roman"/>
        </w:rPr>
        <w:t xml:space="preserve"> </w:t>
      </w:r>
      <w:hyperlink r:id="rId14" w:history="1">
        <w:r w:rsidR="00491D66" w:rsidRPr="004D608B">
          <w:rPr>
            <w:rStyle w:val="afb"/>
            <w:rFonts w:ascii="Times New Roman" w:hAnsi="Times New Roman"/>
          </w:rPr>
          <w:t>www.a-k-d.ru</w:t>
        </w:r>
      </w:hyperlink>
      <w:r w:rsidR="00491D66" w:rsidRPr="004D608B">
        <w:rPr>
          <w:rFonts w:ascii="Times New Roman" w:hAnsi="Times New Roman"/>
        </w:rPr>
        <w:t>.</w:t>
      </w:r>
    </w:p>
    <w:p w:rsidR="000C0247" w:rsidRPr="004D608B" w:rsidRDefault="000C0247" w:rsidP="005C0EFF">
      <w:pPr>
        <w:tabs>
          <w:tab w:val="left" w:pos="386"/>
        </w:tabs>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Срок </w:t>
      </w:r>
      <w:r w:rsidR="00FC68AA" w:rsidRPr="004D608B">
        <w:rPr>
          <w:rFonts w:ascii="Times New Roman" w:hAnsi="Times New Roman"/>
        </w:rPr>
        <w:t>окончания</w:t>
      </w:r>
      <w:r w:rsidRPr="004D608B">
        <w:rPr>
          <w:rFonts w:ascii="Times New Roman" w:hAnsi="Times New Roman"/>
        </w:rPr>
        <w:t xml:space="preserve"> подачи заявок на участие в </w:t>
      </w:r>
      <w:r w:rsidR="00BA3C22" w:rsidRPr="004D608B">
        <w:rPr>
          <w:rFonts w:ascii="Times New Roman" w:hAnsi="Times New Roman"/>
        </w:rPr>
        <w:t>закупке</w:t>
      </w:r>
      <w:r w:rsidRPr="004D608B">
        <w:rPr>
          <w:rFonts w:ascii="Times New Roman" w:hAnsi="Times New Roman"/>
        </w:rPr>
        <w:t xml:space="preserve"> (открытия доступа к поданным заявкам) </w:t>
      </w:r>
      <w:r w:rsidR="00CC5BFE" w:rsidRPr="004D608B">
        <w:rPr>
          <w:rFonts w:ascii="Times New Roman" w:hAnsi="Times New Roman"/>
        </w:rPr>
        <w:t>0</w:t>
      </w:r>
      <w:r w:rsidR="00A30AF1">
        <w:rPr>
          <w:rFonts w:ascii="Times New Roman" w:hAnsi="Times New Roman"/>
        </w:rPr>
        <w:t>9</w:t>
      </w:r>
      <w:r w:rsidR="008F7715" w:rsidRPr="004D608B">
        <w:rPr>
          <w:rFonts w:ascii="Times New Roman" w:hAnsi="Times New Roman"/>
        </w:rPr>
        <w:t>-00 (время московское) «</w:t>
      </w:r>
      <w:r w:rsidR="00A30AF1" w:rsidRPr="00A30AF1">
        <w:rPr>
          <w:rFonts w:ascii="Times New Roman" w:hAnsi="Times New Roman"/>
        </w:rPr>
        <w:t>27</w:t>
      </w:r>
      <w:r w:rsidR="008F7715" w:rsidRPr="004D608B">
        <w:rPr>
          <w:rFonts w:ascii="Times New Roman" w:hAnsi="Times New Roman"/>
        </w:rPr>
        <w:t xml:space="preserve">» </w:t>
      </w:r>
      <w:r w:rsidR="00A30AF1">
        <w:rPr>
          <w:rFonts w:ascii="Times New Roman" w:hAnsi="Times New Roman"/>
        </w:rPr>
        <w:t>мая</w:t>
      </w:r>
      <w:r w:rsidR="008F7715" w:rsidRPr="004D608B">
        <w:rPr>
          <w:rFonts w:ascii="Times New Roman" w:hAnsi="Times New Roman"/>
        </w:rPr>
        <w:t xml:space="preserve"> 20</w:t>
      </w:r>
      <w:r w:rsidR="00CC5BFE" w:rsidRPr="004D608B">
        <w:rPr>
          <w:rFonts w:ascii="Times New Roman" w:hAnsi="Times New Roman"/>
        </w:rPr>
        <w:t>1</w:t>
      </w:r>
      <w:r w:rsidR="00A30AF1">
        <w:rPr>
          <w:rFonts w:ascii="Times New Roman" w:hAnsi="Times New Roman"/>
        </w:rPr>
        <w:t>5</w:t>
      </w:r>
      <w:r w:rsidR="008F7715" w:rsidRPr="004D608B">
        <w:rPr>
          <w:rFonts w:ascii="Times New Roman" w:hAnsi="Times New Roman"/>
        </w:rPr>
        <w:t xml:space="preserve"> г. </w:t>
      </w:r>
    </w:p>
    <w:p w:rsidR="002C21CC" w:rsidRPr="004D608B" w:rsidRDefault="002C21CC" w:rsidP="005C0EFF">
      <w:pPr>
        <w:tabs>
          <w:tab w:val="left" w:pos="1134"/>
        </w:tabs>
        <w:ind w:left="709"/>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Место и </w:t>
      </w:r>
      <w:r w:rsidR="00FC68AA" w:rsidRPr="004D608B">
        <w:rPr>
          <w:rFonts w:ascii="Times New Roman" w:hAnsi="Times New Roman"/>
        </w:rPr>
        <w:t>дата</w:t>
      </w:r>
      <w:r w:rsidRPr="004D608B">
        <w:rPr>
          <w:rFonts w:ascii="Times New Roman" w:hAnsi="Times New Roman"/>
          <w:spacing w:val="-6"/>
        </w:rPr>
        <w:t xml:space="preserve"> рассмотрения заявок и подведения итогов </w:t>
      </w:r>
      <w:r w:rsidR="00BA3C22" w:rsidRPr="004D608B">
        <w:rPr>
          <w:rFonts w:ascii="Times New Roman" w:hAnsi="Times New Roman"/>
          <w:spacing w:val="-6"/>
        </w:rPr>
        <w:t>закупки</w:t>
      </w:r>
      <w:r w:rsidR="00CC5BFE" w:rsidRPr="004D608B">
        <w:rPr>
          <w:rFonts w:ascii="Times New Roman" w:hAnsi="Times New Roman"/>
          <w:spacing w:val="-6"/>
        </w:rPr>
        <w:t>:</w:t>
      </w:r>
      <w:r w:rsidR="008F7715" w:rsidRPr="004D608B">
        <w:rPr>
          <w:rFonts w:ascii="Times New Roman" w:hAnsi="Times New Roman"/>
          <w:b/>
          <w:i/>
        </w:rPr>
        <w:t xml:space="preserve"> </w:t>
      </w:r>
    </w:p>
    <w:p w:rsidR="00CC5BFE" w:rsidRPr="004D608B" w:rsidRDefault="00CC5BFE" w:rsidP="00A10874">
      <w:pPr>
        <w:tabs>
          <w:tab w:val="left" w:pos="1134"/>
        </w:tabs>
        <w:ind w:firstLine="709"/>
        <w:contextualSpacing/>
        <w:jc w:val="both"/>
        <w:rPr>
          <w:b/>
          <w:i/>
          <w:sz w:val="22"/>
          <w:szCs w:val="22"/>
        </w:rPr>
      </w:pPr>
    </w:p>
    <w:p w:rsidR="00CC5BFE" w:rsidRPr="004D608B" w:rsidRDefault="00A10874"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Отборочная стадия рассмотрения заявок на участие в закупке: </w:t>
      </w:r>
    </w:p>
    <w:p w:rsidR="00A10874" w:rsidRPr="004D608B" w:rsidRDefault="00CC5BFE"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А</w:t>
      </w:r>
      <w:r w:rsidR="00A10874" w:rsidRPr="004D608B">
        <w:rPr>
          <w:rFonts w:eastAsia="Calibri"/>
          <w:spacing w:val="-6"/>
          <w:sz w:val="22"/>
          <w:szCs w:val="22"/>
          <w:lang w:eastAsia="en-US"/>
        </w:rPr>
        <w:t>дрес</w:t>
      </w:r>
      <w:r w:rsidRPr="004D608B">
        <w:rPr>
          <w:rFonts w:eastAsia="Calibri"/>
          <w:spacing w:val="-6"/>
          <w:sz w:val="22"/>
          <w:szCs w:val="22"/>
          <w:lang w:eastAsia="en-US"/>
        </w:rPr>
        <w:t xml:space="preserve"> 197183, Санкт-Петербург, ул. Савушкина, д. 82</w:t>
      </w:r>
      <w:r w:rsidR="00A10874" w:rsidRPr="004D608B">
        <w:rPr>
          <w:rFonts w:eastAsia="Calibri"/>
          <w:spacing w:val="-6"/>
          <w:sz w:val="22"/>
          <w:szCs w:val="22"/>
          <w:lang w:eastAsia="en-US"/>
        </w:rPr>
        <w:t>, не позднее «</w:t>
      </w:r>
      <w:r w:rsidR="00A30AF1">
        <w:rPr>
          <w:rFonts w:eastAsia="Calibri"/>
          <w:spacing w:val="-6"/>
          <w:sz w:val="22"/>
          <w:szCs w:val="22"/>
          <w:lang w:eastAsia="en-US"/>
        </w:rPr>
        <w:t>16</w:t>
      </w:r>
      <w:r w:rsidR="00A10874" w:rsidRPr="004D608B">
        <w:rPr>
          <w:rFonts w:eastAsia="Calibri"/>
          <w:spacing w:val="-6"/>
          <w:sz w:val="22"/>
          <w:szCs w:val="22"/>
          <w:lang w:eastAsia="en-US"/>
        </w:rPr>
        <w:t xml:space="preserve">» </w:t>
      </w:r>
      <w:r w:rsidR="00A30AF1">
        <w:rPr>
          <w:rFonts w:eastAsia="Calibri"/>
          <w:spacing w:val="-6"/>
          <w:sz w:val="22"/>
          <w:szCs w:val="22"/>
          <w:lang w:eastAsia="en-US"/>
        </w:rPr>
        <w:t>июня</w:t>
      </w:r>
      <w:r w:rsidR="00A10874" w:rsidRPr="004D608B">
        <w:rPr>
          <w:rFonts w:eastAsia="Calibri"/>
          <w:spacing w:val="-6"/>
          <w:sz w:val="22"/>
          <w:szCs w:val="22"/>
          <w:lang w:eastAsia="en-US"/>
        </w:rPr>
        <w:t xml:space="preserve"> 20</w:t>
      </w:r>
      <w:r w:rsidRPr="004D608B">
        <w:rPr>
          <w:rFonts w:eastAsia="Calibri"/>
          <w:spacing w:val="-6"/>
          <w:sz w:val="22"/>
          <w:szCs w:val="22"/>
          <w:lang w:eastAsia="en-US"/>
        </w:rPr>
        <w:t>1</w:t>
      </w:r>
      <w:r w:rsidR="00A30AF1">
        <w:rPr>
          <w:rFonts w:eastAsia="Calibri"/>
          <w:spacing w:val="-6"/>
          <w:sz w:val="22"/>
          <w:szCs w:val="22"/>
          <w:lang w:eastAsia="en-US"/>
        </w:rPr>
        <w:t>5</w:t>
      </w:r>
      <w:r w:rsidR="00A10874" w:rsidRPr="004D608B">
        <w:rPr>
          <w:rFonts w:eastAsia="Calibri"/>
          <w:spacing w:val="-6"/>
          <w:sz w:val="22"/>
          <w:szCs w:val="22"/>
          <w:lang w:eastAsia="en-US"/>
        </w:rPr>
        <w:t xml:space="preserve"> г. </w:t>
      </w:r>
    </w:p>
    <w:p w:rsidR="00CC5BFE" w:rsidRPr="004D608B" w:rsidRDefault="00CC5BFE" w:rsidP="00A10874">
      <w:pPr>
        <w:tabs>
          <w:tab w:val="left" w:pos="1134"/>
        </w:tabs>
        <w:ind w:firstLine="709"/>
        <w:contextualSpacing/>
        <w:jc w:val="both"/>
        <w:rPr>
          <w:rFonts w:eastAsia="Calibri"/>
          <w:spacing w:val="-6"/>
          <w:sz w:val="22"/>
          <w:szCs w:val="22"/>
          <w:lang w:eastAsia="en-US"/>
        </w:rPr>
      </w:pPr>
    </w:p>
    <w:p w:rsidR="00805445" w:rsidRPr="004D608B" w:rsidRDefault="00A10874" w:rsidP="005C0EFF">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Оценочная стадия рассмотрения заявок на участие в закупке и подведение итогов закупки: адрес</w:t>
      </w:r>
      <w:r w:rsidR="00CC5BFE" w:rsidRPr="004D608B">
        <w:rPr>
          <w:rFonts w:eastAsia="Calibri"/>
          <w:spacing w:val="-6"/>
          <w:sz w:val="22"/>
          <w:szCs w:val="22"/>
          <w:lang w:eastAsia="en-US"/>
        </w:rPr>
        <w:t xml:space="preserve"> 197183, Санкт-Петербург, ул. Савушкина, д. 82</w:t>
      </w:r>
      <w:r w:rsidRPr="004D608B">
        <w:rPr>
          <w:rFonts w:eastAsia="Calibri"/>
          <w:spacing w:val="-6"/>
          <w:sz w:val="22"/>
          <w:szCs w:val="22"/>
          <w:lang w:eastAsia="en-US"/>
        </w:rPr>
        <w:t>, не позднее «</w:t>
      </w:r>
      <w:r w:rsidR="00A30AF1">
        <w:rPr>
          <w:rFonts w:eastAsia="Calibri"/>
          <w:spacing w:val="-6"/>
          <w:sz w:val="22"/>
          <w:szCs w:val="22"/>
          <w:lang w:eastAsia="en-US"/>
        </w:rPr>
        <w:t>26</w:t>
      </w:r>
      <w:r w:rsidRPr="004D608B">
        <w:rPr>
          <w:rFonts w:eastAsia="Calibri"/>
          <w:spacing w:val="-6"/>
          <w:sz w:val="22"/>
          <w:szCs w:val="22"/>
          <w:lang w:eastAsia="en-US"/>
        </w:rPr>
        <w:t xml:space="preserve">» </w:t>
      </w:r>
      <w:r w:rsidR="00A30AF1">
        <w:rPr>
          <w:rFonts w:eastAsia="Calibri"/>
          <w:spacing w:val="-6"/>
          <w:sz w:val="22"/>
          <w:szCs w:val="22"/>
          <w:lang w:eastAsia="en-US"/>
        </w:rPr>
        <w:t>июня</w:t>
      </w:r>
      <w:r w:rsidRPr="004D608B">
        <w:rPr>
          <w:rFonts w:eastAsia="Calibri"/>
          <w:spacing w:val="-6"/>
          <w:sz w:val="22"/>
          <w:szCs w:val="22"/>
          <w:lang w:eastAsia="en-US"/>
        </w:rPr>
        <w:t xml:space="preserve"> 20</w:t>
      </w:r>
      <w:r w:rsidR="00CC5BFE" w:rsidRPr="004D608B">
        <w:rPr>
          <w:rFonts w:eastAsia="Calibri"/>
          <w:spacing w:val="-6"/>
          <w:sz w:val="22"/>
          <w:szCs w:val="22"/>
          <w:lang w:eastAsia="en-US"/>
        </w:rPr>
        <w:t>1</w:t>
      </w:r>
      <w:r w:rsidR="00A30AF1">
        <w:rPr>
          <w:rFonts w:eastAsia="Calibri"/>
          <w:spacing w:val="-6"/>
          <w:sz w:val="22"/>
          <w:szCs w:val="22"/>
          <w:lang w:eastAsia="en-US"/>
        </w:rPr>
        <w:t>5</w:t>
      </w:r>
      <w:r w:rsidRPr="004D608B">
        <w:rPr>
          <w:rFonts w:eastAsia="Calibri"/>
          <w:spacing w:val="-6"/>
          <w:sz w:val="22"/>
          <w:szCs w:val="22"/>
          <w:lang w:eastAsia="en-US"/>
        </w:rPr>
        <w:t xml:space="preserve"> г. </w:t>
      </w:r>
    </w:p>
    <w:p w:rsidR="00CC5BFE" w:rsidRPr="004D608B" w:rsidRDefault="00CC5BFE" w:rsidP="005C0EFF">
      <w:pPr>
        <w:tabs>
          <w:tab w:val="left" w:pos="1134"/>
        </w:tabs>
        <w:ind w:firstLine="709"/>
        <w:contextualSpacing/>
        <w:jc w:val="both"/>
        <w:rPr>
          <w:rFonts w:eastAsia="Calibri"/>
          <w:spacing w:val="-6"/>
          <w:sz w:val="22"/>
          <w:szCs w:val="22"/>
          <w:lang w:eastAsia="en-US"/>
        </w:rPr>
      </w:pPr>
    </w:p>
    <w:p w:rsidR="00736C6A"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Срок </w:t>
      </w:r>
      <w:r w:rsidR="00FC68AA" w:rsidRPr="004D608B">
        <w:rPr>
          <w:rFonts w:ascii="Times New Roman" w:hAnsi="Times New Roman"/>
        </w:rPr>
        <w:t>заключения</w:t>
      </w:r>
      <w:r w:rsidRPr="004D608B">
        <w:rPr>
          <w:rFonts w:ascii="Times New Roman" w:hAnsi="Times New Roman"/>
          <w:spacing w:val="-6"/>
        </w:rPr>
        <w:t xml:space="preserve"> договора: </w:t>
      </w:r>
      <w:r w:rsidRPr="004D608B">
        <w:rPr>
          <w:rFonts w:ascii="Times New Roman" w:hAnsi="Times New Roman"/>
        </w:rPr>
        <w:t>в течение </w:t>
      </w:r>
      <w:r w:rsidR="00FC6831" w:rsidRPr="004D608B">
        <w:rPr>
          <w:rFonts w:ascii="Times New Roman" w:hAnsi="Times New Roman"/>
        </w:rPr>
        <w:t>4</w:t>
      </w:r>
      <w:r w:rsidRPr="004D608B">
        <w:rPr>
          <w:rFonts w:ascii="Times New Roman" w:hAnsi="Times New Roman"/>
        </w:rPr>
        <w:t>0 (</w:t>
      </w:r>
      <w:r w:rsidR="00FC6831" w:rsidRPr="004D608B">
        <w:rPr>
          <w:rFonts w:ascii="Times New Roman" w:hAnsi="Times New Roman"/>
        </w:rPr>
        <w:t>сорока</w:t>
      </w:r>
      <w:r w:rsidRPr="004D608B">
        <w:rPr>
          <w:rFonts w:ascii="Times New Roman" w:hAnsi="Times New Roman"/>
        </w:rPr>
        <w:t xml:space="preserve">) дней, но не ранее чем через 10 (десять) дней после размещения на официальном сайте и на ЭТП протокола подведения итогов </w:t>
      </w:r>
      <w:r w:rsidR="00BA3C22" w:rsidRPr="004D608B">
        <w:rPr>
          <w:rFonts w:ascii="Times New Roman" w:hAnsi="Times New Roman"/>
        </w:rPr>
        <w:t>закупки</w:t>
      </w:r>
      <w:r w:rsidR="005A4DA1" w:rsidRPr="004D608B">
        <w:rPr>
          <w:rFonts w:ascii="Times New Roman" w:hAnsi="Times New Roman"/>
        </w:rPr>
        <w:t>, за исключением следующих случаев:</w:t>
      </w:r>
      <w:r w:rsidR="00107A8B" w:rsidRPr="004D608B">
        <w:rPr>
          <w:rFonts w:ascii="Times New Roman" w:hAnsi="Times New Roman"/>
        </w:rPr>
        <w:t xml:space="preserve"> </w:t>
      </w:r>
    </w:p>
    <w:p w:rsidR="005A4DA1" w:rsidRPr="004D608B" w:rsidRDefault="005A4DA1" w:rsidP="005A4DA1">
      <w:pPr>
        <w:tabs>
          <w:tab w:val="left" w:pos="1134"/>
        </w:tabs>
        <w:ind w:firstLine="709"/>
        <w:contextualSpacing/>
        <w:jc w:val="both"/>
        <w:rPr>
          <w:sz w:val="22"/>
          <w:szCs w:val="22"/>
        </w:rPr>
      </w:pPr>
      <w:r w:rsidRPr="004D608B">
        <w:rPr>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4D608B" w:rsidRDefault="00FC72B2" w:rsidP="00FC72B2">
      <w:pPr>
        <w:tabs>
          <w:tab w:val="left" w:pos="1134"/>
        </w:tabs>
        <w:ind w:firstLine="709"/>
        <w:contextualSpacing/>
        <w:jc w:val="both"/>
        <w:rPr>
          <w:rFonts w:eastAsia="Calibri"/>
          <w:spacing w:val="-6"/>
          <w:sz w:val="22"/>
          <w:szCs w:val="22"/>
          <w:lang w:eastAsia="en-US"/>
        </w:rPr>
      </w:pPr>
      <w:proofErr w:type="gramStart"/>
      <w:r w:rsidRPr="004D608B">
        <w:rPr>
          <w:rFonts w:eastAsia="Calibri"/>
          <w:spacing w:val="-6"/>
          <w:sz w:val="22"/>
          <w:szCs w:val="22"/>
          <w:lang w:eastAsia="en-US"/>
        </w:rPr>
        <w:t>Заказчик в течение</w:t>
      </w:r>
      <w:r w:rsidRPr="004D608B">
        <w:rPr>
          <w:b/>
          <w:bCs/>
          <w:i/>
          <w:iCs/>
          <w:sz w:val="22"/>
          <w:szCs w:val="22"/>
        </w:rPr>
        <w:t xml:space="preserve"> </w:t>
      </w:r>
      <w:r w:rsidRPr="004D608B">
        <w:rPr>
          <w:rFonts w:eastAsia="Calibri"/>
          <w:spacing w:val="-6"/>
          <w:sz w:val="22"/>
          <w:szCs w:val="22"/>
          <w:lang w:eastAsia="en-US"/>
        </w:rPr>
        <w:t>3 (трех) рабочих дней</w:t>
      </w:r>
      <w:r w:rsidRPr="004D608B">
        <w:rPr>
          <w:sz w:val="22"/>
          <w:szCs w:val="22"/>
        </w:rPr>
        <w:t xml:space="preserve"> </w:t>
      </w:r>
      <w:r w:rsidRPr="004D608B">
        <w:rPr>
          <w:rFonts w:eastAsia="Calibri"/>
          <w:spacing w:val="-6"/>
          <w:sz w:val="22"/>
          <w:szCs w:val="22"/>
          <w:lang w:eastAsia="en-US"/>
        </w:rPr>
        <w:t>со дня размещения протокола заседания закупочной комиссии по подведению итогов закупки</w:t>
      </w:r>
      <w:r w:rsidR="005A4DA1" w:rsidRPr="004D608B">
        <w:rPr>
          <w:rFonts w:eastAsia="Calibri"/>
          <w:spacing w:val="-6"/>
          <w:sz w:val="22"/>
          <w:szCs w:val="22"/>
          <w:lang w:eastAsia="en-US"/>
        </w:rPr>
        <w:t xml:space="preserve"> на официальном сайте и ЭТП, либо со дня завершения выше указанных мероприятий, </w:t>
      </w:r>
      <w:r w:rsidR="00FC6831" w:rsidRPr="004D608B">
        <w:rPr>
          <w:rFonts w:eastAsia="Calibri"/>
          <w:spacing w:val="-6"/>
          <w:sz w:val="22"/>
          <w:szCs w:val="22"/>
          <w:lang w:eastAsia="en-US"/>
        </w:rPr>
        <w:t xml:space="preserve">либо после проведения преддоговорных переговоров, </w:t>
      </w:r>
      <w:r w:rsidRPr="004D608B">
        <w:rPr>
          <w:rFonts w:eastAsia="Calibri"/>
          <w:spacing w:val="-6"/>
          <w:sz w:val="22"/>
          <w:szCs w:val="22"/>
          <w:lang w:eastAsia="en-US"/>
        </w:rPr>
        <w:t xml:space="preserve">передает </w:t>
      </w:r>
      <w:r w:rsidR="008B2309" w:rsidRPr="004D608B">
        <w:rPr>
          <w:rFonts w:eastAsia="Calibri"/>
          <w:spacing w:val="-6"/>
          <w:sz w:val="22"/>
          <w:szCs w:val="22"/>
          <w:lang w:eastAsia="en-US"/>
        </w:rPr>
        <w:t>(</w:t>
      </w:r>
      <w:r w:rsidR="008B2309" w:rsidRPr="004D608B">
        <w:rPr>
          <w:sz w:val="22"/>
          <w:szCs w:val="22"/>
        </w:rPr>
        <w:t xml:space="preserve">направляет на электронный адрес, указанный в заявке (Форма 1) </w:t>
      </w:r>
      <w:r w:rsidR="00487E7B" w:rsidRPr="004D608B">
        <w:rPr>
          <w:rFonts w:eastAsia="Calibri"/>
          <w:spacing w:val="-6"/>
          <w:sz w:val="22"/>
          <w:szCs w:val="22"/>
          <w:lang w:eastAsia="en-US"/>
        </w:rPr>
        <w:t>лицу, с которым заключается договор (</w:t>
      </w:r>
      <w:r w:rsidRPr="004D608B">
        <w:rPr>
          <w:rFonts w:eastAsia="Calibri"/>
          <w:spacing w:val="-6"/>
          <w:sz w:val="22"/>
          <w:szCs w:val="22"/>
          <w:lang w:eastAsia="en-US"/>
        </w:rPr>
        <w:t xml:space="preserve">победителю закупки </w:t>
      </w:r>
      <w:r w:rsidR="00487E7B" w:rsidRPr="004D608B">
        <w:rPr>
          <w:rFonts w:eastAsia="Calibri"/>
          <w:spacing w:val="-6"/>
          <w:sz w:val="22"/>
          <w:szCs w:val="22"/>
          <w:lang w:eastAsia="en-US"/>
        </w:rPr>
        <w:t>или единственному участнику закупки)</w:t>
      </w:r>
      <w:r w:rsidRPr="004D608B">
        <w:rPr>
          <w:rFonts w:eastAsia="Calibri"/>
          <w:spacing w:val="-6"/>
          <w:sz w:val="22"/>
          <w:szCs w:val="22"/>
          <w:lang w:eastAsia="en-US"/>
        </w:rPr>
        <w:t xml:space="preserve">, </w:t>
      </w:r>
      <w:r w:rsidR="007B3BD8" w:rsidRPr="004D608B">
        <w:rPr>
          <w:rFonts w:eastAsia="Calibri"/>
          <w:spacing w:val="-6"/>
          <w:sz w:val="22"/>
          <w:szCs w:val="22"/>
          <w:lang w:eastAsia="en-US"/>
        </w:rPr>
        <w:t xml:space="preserve">проект договора, </w:t>
      </w:r>
      <w:r w:rsidRPr="004D608B">
        <w:rPr>
          <w:rFonts w:eastAsia="Calibri"/>
          <w:spacing w:val="-6"/>
          <w:sz w:val="22"/>
          <w:szCs w:val="22"/>
          <w:lang w:eastAsia="en-US"/>
        </w:rPr>
        <w:t>который составляется</w:t>
      </w:r>
      <w:proofErr w:type="gramEnd"/>
      <w:r w:rsidRPr="004D608B">
        <w:rPr>
          <w:rFonts w:eastAsia="Calibri"/>
          <w:spacing w:val="-6"/>
          <w:sz w:val="22"/>
          <w:szCs w:val="22"/>
          <w:lang w:eastAsia="en-US"/>
        </w:rPr>
        <w:t xml:space="preserve"> путем включения условий исполнения договора, предложенных </w:t>
      </w:r>
      <w:r w:rsidR="00107A8B" w:rsidRPr="004D608B">
        <w:rPr>
          <w:rFonts w:eastAsia="Calibri"/>
          <w:spacing w:val="-6"/>
          <w:sz w:val="22"/>
          <w:szCs w:val="22"/>
          <w:lang w:eastAsia="en-US"/>
        </w:rPr>
        <w:t xml:space="preserve">лицом, с которым заключается договор, </w:t>
      </w:r>
      <w:r w:rsidRPr="004D608B">
        <w:rPr>
          <w:rFonts w:eastAsia="Calibri"/>
          <w:spacing w:val="-6"/>
          <w:sz w:val="22"/>
          <w:szCs w:val="22"/>
          <w:lang w:eastAsia="en-US"/>
        </w:rPr>
        <w:t xml:space="preserve">в заявке на участие в закупке, </w:t>
      </w:r>
      <w:r w:rsidR="005A4DA1" w:rsidRPr="004D608B">
        <w:rPr>
          <w:rFonts w:eastAsia="Calibri"/>
          <w:spacing w:val="-6"/>
          <w:sz w:val="22"/>
          <w:szCs w:val="22"/>
          <w:lang w:eastAsia="en-US"/>
        </w:rPr>
        <w:t xml:space="preserve">с учетом преддоговорных переговоров, </w:t>
      </w:r>
      <w:r w:rsidRPr="004D608B">
        <w:rPr>
          <w:rFonts w:eastAsia="Calibri"/>
          <w:spacing w:val="-6"/>
          <w:sz w:val="22"/>
          <w:szCs w:val="22"/>
          <w:lang w:eastAsia="en-US"/>
        </w:rPr>
        <w:t>в проект договора, прилагаемый к закупочной документации.</w:t>
      </w:r>
    </w:p>
    <w:p w:rsidR="00FC72B2" w:rsidRPr="004D608B" w:rsidRDefault="00FC72B2" w:rsidP="00FC72B2">
      <w:pPr>
        <w:tabs>
          <w:tab w:val="left" w:pos="1134"/>
        </w:tabs>
        <w:ind w:firstLine="709"/>
        <w:contextualSpacing/>
        <w:jc w:val="both"/>
        <w:rPr>
          <w:sz w:val="22"/>
          <w:szCs w:val="22"/>
        </w:rPr>
      </w:pPr>
      <w:r w:rsidRPr="004D608B">
        <w:rPr>
          <w:rFonts w:eastAsia="Calibri"/>
          <w:spacing w:val="-6"/>
          <w:sz w:val="22"/>
          <w:szCs w:val="22"/>
          <w:lang w:eastAsia="en-US"/>
        </w:rPr>
        <w:t xml:space="preserve">Заказчик должен обеспечить получение подтверждения от </w:t>
      </w:r>
      <w:r w:rsidR="00107A8B" w:rsidRPr="004D608B">
        <w:rPr>
          <w:rFonts w:eastAsia="Calibri"/>
          <w:spacing w:val="-6"/>
          <w:sz w:val="22"/>
          <w:szCs w:val="22"/>
          <w:lang w:eastAsia="en-US"/>
        </w:rPr>
        <w:t>лица, с которым заключается договор</w:t>
      </w:r>
      <w:r w:rsidRPr="004D608B">
        <w:rPr>
          <w:rFonts w:eastAsia="Calibri"/>
          <w:spacing w:val="-6"/>
          <w:sz w:val="22"/>
          <w:szCs w:val="22"/>
          <w:lang w:eastAsia="en-US"/>
        </w:rPr>
        <w:t xml:space="preserve">, что данный проект договора </w:t>
      </w:r>
      <w:r w:rsidR="00107A8B" w:rsidRPr="004D608B">
        <w:rPr>
          <w:rFonts w:eastAsia="Calibri"/>
          <w:spacing w:val="-6"/>
          <w:sz w:val="22"/>
          <w:szCs w:val="22"/>
          <w:lang w:eastAsia="en-US"/>
        </w:rPr>
        <w:t>таким лицом</w:t>
      </w:r>
      <w:r w:rsidRPr="004D608B">
        <w:rPr>
          <w:rFonts w:eastAsia="Calibri"/>
          <w:spacing w:val="-6"/>
          <w:sz w:val="22"/>
          <w:szCs w:val="22"/>
          <w:lang w:eastAsia="en-US"/>
        </w:rPr>
        <w:t xml:space="preserve"> получен.</w:t>
      </w:r>
    </w:p>
    <w:p w:rsidR="00FC72B2" w:rsidRPr="004D608B" w:rsidRDefault="00107A8B" w:rsidP="00FC72B2">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Лицо, с которым заключается договор, </w:t>
      </w:r>
      <w:r w:rsidR="00FC72B2" w:rsidRPr="004D608B">
        <w:rPr>
          <w:rFonts w:eastAsia="Calibri"/>
          <w:spacing w:val="-6"/>
          <w:sz w:val="22"/>
          <w:szCs w:val="22"/>
          <w:lang w:eastAsia="en-US"/>
        </w:rPr>
        <w:t>обязан</w:t>
      </w:r>
      <w:r w:rsidRPr="004D608B">
        <w:rPr>
          <w:rFonts w:eastAsia="Calibri"/>
          <w:spacing w:val="-6"/>
          <w:sz w:val="22"/>
          <w:szCs w:val="22"/>
          <w:lang w:eastAsia="en-US"/>
        </w:rPr>
        <w:t>о</w:t>
      </w:r>
      <w:r w:rsidR="00FC72B2" w:rsidRPr="004D608B">
        <w:rPr>
          <w:rFonts w:eastAsia="Calibri"/>
          <w:spacing w:val="-6"/>
          <w:sz w:val="22"/>
          <w:szCs w:val="22"/>
          <w:lang w:eastAsia="en-US"/>
        </w:rPr>
        <w:t xml:space="preserve"> предоставить заказчику подписанный и заверенный печатью со своей стороны договор в течение 10 (десяти) дней</w:t>
      </w:r>
      <w:r w:rsidR="00FC72B2" w:rsidRPr="004D608B">
        <w:rPr>
          <w:sz w:val="22"/>
          <w:szCs w:val="22"/>
        </w:rPr>
        <w:t xml:space="preserve"> </w:t>
      </w:r>
      <w:r w:rsidR="00FC72B2" w:rsidRPr="004D608B">
        <w:rPr>
          <w:rFonts w:eastAsia="Calibri"/>
          <w:spacing w:val="-6"/>
          <w:sz w:val="22"/>
          <w:szCs w:val="22"/>
          <w:lang w:eastAsia="en-US"/>
        </w:rPr>
        <w:t>со дня направления указанного договора.</w:t>
      </w:r>
    </w:p>
    <w:p w:rsidR="00C4701B" w:rsidRPr="004D608B" w:rsidRDefault="00FC6831" w:rsidP="005C0EFF">
      <w:pPr>
        <w:tabs>
          <w:tab w:val="left" w:pos="1134"/>
        </w:tabs>
        <w:ind w:firstLine="709"/>
        <w:contextualSpacing/>
        <w:jc w:val="both"/>
        <w:rPr>
          <w:spacing w:val="-6"/>
          <w:sz w:val="22"/>
          <w:szCs w:val="22"/>
        </w:rPr>
      </w:pPr>
      <w:r w:rsidRPr="004D608B">
        <w:rPr>
          <w:sz w:val="22"/>
          <w:szCs w:val="22"/>
        </w:rPr>
        <w:t>Д</w:t>
      </w:r>
      <w:r w:rsidR="004456D3" w:rsidRPr="004D608B">
        <w:rPr>
          <w:sz w:val="22"/>
          <w:szCs w:val="22"/>
        </w:rPr>
        <w:t>ля закупок</w:t>
      </w:r>
      <w:r w:rsidR="00A4214D" w:rsidRPr="004D608B">
        <w:rPr>
          <w:sz w:val="22"/>
          <w:szCs w:val="22"/>
        </w:rPr>
        <w:t xml:space="preserve"> </w:t>
      </w:r>
      <w:r w:rsidRPr="004D608B">
        <w:rPr>
          <w:sz w:val="22"/>
          <w:szCs w:val="22"/>
        </w:rPr>
        <w:t>строительно-монтажных</w:t>
      </w:r>
      <w:r w:rsidR="004456D3" w:rsidRPr="004D608B">
        <w:rPr>
          <w:sz w:val="22"/>
          <w:szCs w:val="22"/>
        </w:rPr>
        <w:t xml:space="preserve"> и </w:t>
      </w:r>
      <w:r w:rsidRPr="004D608B">
        <w:rPr>
          <w:sz w:val="22"/>
          <w:szCs w:val="22"/>
        </w:rPr>
        <w:t>проектно-изыскательских работ п</w:t>
      </w:r>
      <w:r w:rsidR="00805445" w:rsidRPr="004D608B">
        <w:rPr>
          <w:sz w:val="22"/>
          <w:szCs w:val="22"/>
        </w:rPr>
        <w:t>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Pr="004D608B" w:rsidRDefault="0076458A" w:rsidP="005C0EFF">
      <w:pPr>
        <w:tabs>
          <w:tab w:val="left" w:pos="1134"/>
        </w:tabs>
        <w:ind w:left="709"/>
        <w:contextualSpacing/>
        <w:jc w:val="both"/>
        <w:rPr>
          <w:spacing w:val="-6"/>
          <w:sz w:val="22"/>
          <w:szCs w:val="22"/>
        </w:rPr>
      </w:pPr>
    </w:p>
    <w:p w:rsidR="004A7987" w:rsidRPr="004D608B" w:rsidRDefault="004A7987" w:rsidP="00255B92">
      <w:pPr>
        <w:numPr>
          <w:ilvl w:val="0"/>
          <w:numId w:val="17"/>
        </w:numPr>
        <w:tabs>
          <w:tab w:val="left" w:pos="0"/>
          <w:tab w:val="left" w:pos="1134"/>
        </w:tabs>
        <w:ind w:left="0" w:firstLine="709"/>
        <w:contextualSpacing/>
        <w:jc w:val="both"/>
        <w:rPr>
          <w:sz w:val="22"/>
          <w:szCs w:val="22"/>
        </w:rPr>
      </w:pPr>
      <w:r w:rsidRPr="004D608B">
        <w:rPr>
          <w:sz w:val="22"/>
          <w:szCs w:val="22"/>
        </w:rPr>
        <w:t>Процедура запроса цен не является торгами по законодательству Российской Федерации.</w:t>
      </w:r>
    </w:p>
    <w:p w:rsidR="00F205F6" w:rsidRPr="004D608B" w:rsidRDefault="00F205F6" w:rsidP="00F205F6">
      <w:pPr>
        <w:tabs>
          <w:tab w:val="left" w:pos="0"/>
          <w:tab w:val="left" w:pos="1134"/>
        </w:tabs>
        <w:ind w:left="709"/>
        <w:contextualSpacing/>
        <w:jc w:val="both"/>
        <w:rPr>
          <w:sz w:val="22"/>
          <w:szCs w:val="22"/>
        </w:rPr>
      </w:pPr>
    </w:p>
    <w:p w:rsidR="00A4214D" w:rsidRPr="004D608B" w:rsidRDefault="00E637B0" w:rsidP="00255B92">
      <w:pPr>
        <w:numPr>
          <w:ilvl w:val="0"/>
          <w:numId w:val="17"/>
        </w:numPr>
        <w:tabs>
          <w:tab w:val="left" w:pos="0"/>
          <w:tab w:val="left" w:pos="1134"/>
        </w:tabs>
        <w:ind w:left="0" w:firstLine="709"/>
        <w:contextualSpacing/>
        <w:jc w:val="both"/>
        <w:rPr>
          <w:sz w:val="22"/>
          <w:szCs w:val="22"/>
        </w:rPr>
      </w:pPr>
      <w:r w:rsidRPr="004D608B">
        <w:rPr>
          <w:sz w:val="22"/>
          <w:szCs w:val="22"/>
        </w:rPr>
        <w:t xml:space="preserve">Отказ </w:t>
      </w:r>
      <w:r w:rsidR="00FC68AA" w:rsidRPr="004D608B">
        <w:rPr>
          <w:sz w:val="22"/>
          <w:szCs w:val="22"/>
        </w:rPr>
        <w:t>организатора</w:t>
      </w:r>
      <w:r w:rsidRPr="004D608B">
        <w:rPr>
          <w:sz w:val="22"/>
          <w:szCs w:val="22"/>
        </w:rPr>
        <w:t xml:space="preserve"> </w:t>
      </w:r>
      <w:r w:rsidR="00BA3C22" w:rsidRPr="004D608B">
        <w:rPr>
          <w:sz w:val="22"/>
          <w:szCs w:val="22"/>
        </w:rPr>
        <w:t>закупки</w:t>
      </w:r>
      <w:r w:rsidRPr="004D608B">
        <w:rPr>
          <w:sz w:val="22"/>
          <w:szCs w:val="22"/>
        </w:rPr>
        <w:t xml:space="preserve"> от проведения </w:t>
      </w:r>
      <w:r w:rsidR="00BA3C22" w:rsidRPr="004D608B">
        <w:rPr>
          <w:sz w:val="22"/>
          <w:szCs w:val="22"/>
        </w:rPr>
        <w:t>закупки</w:t>
      </w:r>
      <w:r w:rsidRPr="004D608B">
        <w:rPr>
          <w:sz w:val="22"/>
          <w:szCs w:val="22"/>
        </w:rPr>
        <w:t xml:space="preserve"> по решению заказчика, </w:t>
      </w:r>
    </w:p>
    <w:p w:rsidR="00736C6A" w:rsidRPr="004D608B" w:rsidRDefault="00A4214D" w:rsidP="00197DCF">
      <w:pPr>
        <w:tabs>
          <w:tab w:val="left" w:pos="0"/>
          <w:tab w:val="left" w:pos="1134"/>
        </w:tabs>
        <w:contextualSpacing/>
        <w:jc w:val="both"/>
        <w:rPr>
          <w:sz w:val="22"/>
          <w:szCs w:val="22"/>
        </w:rPr>
      </w:pPr>
      <w:r w:rsidRPr="004D608B">
        <w:rPr>
          <w:sz w:val="22"/>
          <w:szCs w:val="22"/>
        </w:rPr>
        <w:t xml:space="preserve">в любое время вплоть до подведения итогов </w:t>
      </w:r>
      <w:r w:rsidR="002B1855" w:rsidRPr="004D608B">
        <w:rPr>
          <w:sz w:val="22"/>
          <w:szCs w:val="22"/>
        </w:rPr>
        <w:t>закупки</w:t>
      </w:r>
      <w:r w:rsidRPr="004D608B">
        <w:rPr>
          <w:sz w:val="22"/>
          <w:szCs w:val="22"/>
        </w:rPr>
        <w:t>,</w:t>
      </w:r>
      <w:r w:rsidR="00197DCF" w:rsidRPr="004D608B">
        <w:rPr>
          <w:sz w:val="22"/>
          <w:szCs w:val="22"/>
        </w:rPr>
        <w:t xml:space="preserve"> </w:t>
      </w:r>
      <w:r w:rsidR="006078E9" w:rsidRPr="004D608B">
        <w:rPr>
          <w:sz w:val="22"/>
          <w:szCs w:val="22"/>
        </w:rPr>
        <w:t xml:space="preserve">в указанных ниже случаях </w:t>
      </w:r>
      <w:r w:rsidRPr="004D608B">
        <w:rPr>
          <w:sz w:val="22"/>
          <w:szCs w:val="22"/>
        </w:rPr>
        <w:t>не </w:t>
      </w:r>
      <w:r w:rsidR="00E637B0" w:rsidRPr="004D608B">
        <w:rPr>
          <w:sz w:val="22"/>
          <w:szCs w:val="22"/>
        </w:rPr>
        <w:t xml:space="preserve">приводит к каким-либо последствиям для организатора </w:t>
      </w:r>
      <w:r w:rsidR="00BA3C22" w:rsidRPr="004D608B">
        <w:rPr>
          <w:sz w:val="22"/>
          <w:szCs w:val="22"/>
        </w:rPr>
        <w:t>закупки</w:t>
      </w:r>
      <w:r w:rsidR="00E637B0" w:rsidRPr="004D608B">
        <w:rPr>
          <w:sz w:val="22"/>
          <w:szCs w:val="22"/>
        </w:rPr>
        <w:t>:</w:t>
      </w:r>
    </w:p>
    <w:p w:rsidR="00E637B0" w:rsidRPr="004D608B" w:rsidRDefault="00E637B0" w:rsidP="005C0EFF">
      <w:pPr>
        <w:pStyle w:val="aff9"/>
        <w:spacing w:after="0"/>
        <w:ind w:left="0" w:firstLine="709"/>
        <w:jc w:val="both"/>
        <w:rPr>
          <w:sz w:val="22"/>
          <w:szCs w:val="22"/>
        </w:rPr>
      </w:pPr>
      <w:r w:rsidRPr="004D608B">
        <w:rPr>
          <w:sz w:val="22"/>
          <w:szCs w:val="22"/>
        </w:rPr>
        <w:t>изменения финансовых, инвестиционных, производственных и иных программ, оказавших влияние на потребность в данной закупке;</w:t>
      </w:r>
    </w:p>
    <w:p w:rsidR="00E637B0" w:rsidRPr="004D608B" w:rsidRDefault="00E637B0" w:rsidP="005C0EFF">
      <w:pPr>
        <w:pStyle w:val="aff9"/>
        <w:spacing w:after="0"/>
        <w:ind w:left="0" w:firstLine="709"/>
        <w:jc w:val="both"/>
        <w:rPr>
          <w:sz w:val="22"/>
          <w:szCs w:val="22"/>
        </w:rPr>
      </w:pPr>
      <w:r w:rsidRPr="004D608B">
        <w:rPr>
          <w:sz w:val="22"/>
          <w:szCs w:val="22"/>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4D608B" w:rsidRDefault="00E637B0" w:rsidP="005C0EFF">
      <w:pPr>
        <w:pStyle w:val="aff9"/>
        <w:spacing w:after="0"/>
        <w:ind w:left="0" w:firstLine="709"/>
        <w:jc w:val="both"/>
        <w:rPr>
          <w:sz w:val="22"/>
          <w:szCs w:val="22"/>
        </w:rPr>
      </w:pPr>
      <w:r w:rsidRPr="004D608B">
        <w:rPr>
          <w:sz w:val="22"/>
          <w:szCs w:val="22"/>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4D608B" w:rsidRDefault="001A662C" w:rsidP="00DB0FDD">
      <w:pPr>
        <w:pStyle w:val="aff9"/>
        <w:spacing w:after="0"/>
        <w:ind w:left="0" w:firstLine="709"/>
        <w:jc w:val="both"/>
        <w:rPr>
          <w:sz w:val="22"/>
          <w:szCs w:val="22"/>
        </w:rPr>
      </w:pPr>
      <w:proofErr w:type="gramStart"/>
      <w:r w:rsidRPr="004D608B">
        <w:rPr>
          <w:sz w:val="22"/>
          <w:szCs w:val="22"/>
        </w:rPr>
        <w:t>Извещение об отказе от проведения закупки или любого лота закупки</w:t>
      </w:r>
      <w:r w:rsidR="000B7FF1" w:rsidRPr="004D608B">
        <w:rPr>
          <w:sz w:val="22"/>
          <w:szCs w:val="22"/>
        </w:rPr>
        <w:t xml:space="preserve"> </w:t>
      </w:r>
      <w:r w:rsidRPr="004D608B">
        <w:rPr>
          <w:sz w:val="22"/>
          <w:szCs w:val="22"/>
        </w:rPr>
        <w:t>подписывается руководителем заказчика и</w:t>
      </w:r>
      <w:r w:rsidR="009A487E" w:rsidRPr="004D608B">
        <w:rPr>
          <w:sz w:val="22"/>
          <w:szCs w:val="22"/>
        </w:rPr>
        <w:t xml:space="preserve"> </w:t>
      </w:r>
      <w:r w:rsidRPr="004D608B">
        <w:rPr>
          <w:sz w:val="22"/>
          <w:szCs w:val="22"/>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1A662C" w:rsidRPr="004D608B" w:rsidRDefault="001A662C" w:rsidP="001A662C">
      <w:pPr>
        <w:tabs>
          <w:tab w:val="left" w:pos="1134"/>
        </w:tabs>
        <w:ind w:left="142" w:firstLine="567"/>
        <w:contextualSpacing/>
        <w:jc w:val="both"/>
        <w:rPr>
          <w:sz w:val="22"/>
          <w:szCs w:val="22"/>
        </w:rPr>
      </w:pPr>
    </w:p>
    <w:p w:rsidR="00736C6A" w:rsidRPr="004D608B" w:rsidRDefault="00CD6C43"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BA3C22" w:rsidRPr="004D608B">
        <w:rPr>
          <w:rFonts w:ascii="Times New Roman" w:hAnsi="Times New Roman"/>
        </w:rPr>
        <w:t>закупки</w:t>
      </w:r>
      <w:r w:rsidRPr="004D608B">
        <w:rPr>
          <w:rFonts w:ascii="Times New Roman" w:hAnsi="Times New Roman"/>
        </w:rPr>
        <w:t xml:space="preserve">, </w:t>
      </w:r>
      <w:r w:rsidR="00BA3C22" w:rsidRPr="004D608B">
        <w:rPr>
          <w:rFonts w:ascii="Times New Roman" w:hAnsi="Times New Roman"/>
        </w:rPr>
        <w:t>закупочной</w:t>
      </w:r>
      <w:r w:rsidRPr="004D608B">
        <w:rPr>
          <w:rFonts w:ascii="Times New Roman" w:hAnsi="Times New Roman"/>
        </w:rPr>
        <w:t xml:space="preserve"> комиссии: </w:t>
      </w:r>
      <w:r w:rsidR="009C4F3E" w:rsidRPr="004D608B">
        <w:rPr>
          <w:rFonts w:ascii="Times New Roman" w:hAnsi="Times New Roman"/>
        </w:rPr>
        <w:t xml:space="preserve">Центральный арбитражный комитет (ЦАК) - </w:t>
      </w:r>
      <w:hyperlink r:id="rId15" w:history="1">
        <w:r w:rsidR="009C4F3E" w:rsidRPr="004D608B">
          <w:rPr>
            <w:rStyle w:val="afb"/>
            <w:rFonts w:ascii="Times New Roman" w:hAnsi="Times New Roman"/>
          </w:rPr>
          <w:t>arbitration@rosatom.ru</w:t>
        </w:r>
      </w:hyperlink>
      <w:r w:rsidR="009C4F3E" w:rsidRPr="004D608B">
        <w:rPr>
          <w:rFonts w:ascii="Times New Roman" w:hAnsi="Times New Roman"/>
        </w:rPr>
        <w:t>.</w:t>
      </w:r>
    </w:p>
    <w:p w:rsidR="00BA3C22" w:rsidRPr="004D608B" w:rsidRDefault="00BA3C22" w:rsidP="00CD6C43">
      <w:pPr>
        <w:pStyle w:val="af4"/>
        <w:spacing w:before="0" w:beforeAutospacing="0" w:after="0" w:afterAutospacing="0"/>
        <w:ind w:right="153"/>
        <w:jc w:val="both"/>
      </w:pPr>
    </w:p>
    <w:p w:rsidR="00BA3C22" w:rsidRPr="004D608B" w:rsidRDefault="00BA3C22" w:rsidP="00CD6C43">
      <w:pPr>
        <w:pStyle w:val="af4"/>
        <w:spacing w:before="0" w:beforeAutospacing="0" w:after="0" w:afterAutospacing="0"/>
        <w:ind w:right="153"/>
        <w:jc w:val="both"/>
        <w:sectPr w:rsidR="00BA3C22" w:rsidRPr="004D608B" w:rsidSect="0072366F">
          <w:headerReference w:type="default" r:id="rId16"/>
          <w:footerReference w:type="default" r:id="rId17"/>
          <w:pgSz w:w="11907" w:h="16840" w:code="9"/>
          <w:pgMar w:top="709" w:right="708" w:bottom="568" w:left="851" w:header="567" w:footer="567" w:gutter="0"/>
          <w:cols w:space="708"/>
          <w:docGrid w:linePitch="360"/>
        </w:sectPr>
      </w:pPr>
    </w:p>
    <w:p w:rsidR="009C4F3E" w:rsidRPr="004D608B" w:rsidRDefault="009C4F3E" w:rsidP="009C4F3E">
      <w:pPr>
        <w:jc w:val="center"/>
        <w:rPr>
          <w:caps/>
          <w:sz w:val="28"/>
          <w:szCs w:val="28"/>
        </w:rPr>
      </w:pPr>
      <w:bookmarkStart w:id="9" w:name="_Toc398564571"/>
      <w:bookmarkStart w:id="10" w:name="_Toc399408081"/>
      <w:bookmarkStart w:id="11" w:name="_Toc412098808"/>
      <w:r w:rsidRPr="004D608B">
        <w:rPr>
          <w:caps/>
          <w:sz w:val="28"/>
          <w:szCs w:val="28"/>
        </w:rPr>
        <w:t>том 1 «общая и коммерческая части»</w:t>
      </w:r>
    </w:p>
    <w:p w:rsidR="00BA3C22" w:rsidRPr="004D608B" w:rsidRDefault="00BA3C22" w:rsidP="00BA3C22">
      <w:pPr>
        <w:pStyle w:val="10"/>
        <w:numPr>
          <w:ilvl w:val="0"/>
          <w:numId w:val="0"/>
        </w:numPr>
        <w:jc w:val="center"/>
        <w:rPr>
          <w:b/>
          <w:sz w:val="28"/>
          <w:szCs w:val="28"/>
        </w:rPr>
      </w:pPr>
      <w:r w:rsidRPr="004D608B">
        <w:rPr>
          <w:b/>
          <w:sz w:val="28"/>
          <w:szCs w:val="28"/>
        </w:rPr>
        <w:t>ЧАСТЬ 1</w:t>
      </w:r>
      <w:bookmarkEnd w:id="9"/>
      <w:bookmarkEnd w:id="10"/>
      <w:bookmarkEnd w:id="11"/>
    </w:p>
    <w:p w:rsidR="00BA3C22" w:rsidRPr="004D608B" w:rsidRDefault="00BA3C22" w:rsidP="00BA3C22">
      <w:pPr>
        <w:tabs>
          <w:tab w:val="left" w:pos="1134"/>
        </w:tabs>
        <w:ind w:left="142" w:firstLine="567"/>
        <w:contextualSpacing/>
        <w:jc w:val="both"/>
        <w:rPr>
          <w:sz w:val="28"/>
          <w:szCs w:val="28"/>
        </w:rPr>
      </w:pPr>
    </w:p>
    <w:p w:rsidR="00BA3C22" w:rsidRPr="004D608B" w:rsidRDefault="00BA3C22" w:rsidP="00BA3C22">
      <w:pPr>
        <w:tabs>
          <w:tab w:val="left" w:pos="1134"/>
        </w:tabs>
        <w:ind w:left="142" w:firstLine="567"/>
        <w:contextualSpacing/>
        <w:jc w:val="both"/>
      </w:pPr>
      <w:r w:rsidRPr="004D608B">
        <w:t>Использованные в Част</w:t>
      </w:r>
      <w:r w:rsidR="00EB7BB8" w:rsidRPr="004D608B">
        <w:t>ях</w:t>
      </w:r>
      <w:r w:rsidRPr="004D608B">
        <w:t> 1</w:t>
      </w:r>
      <w:r w:rsidR="00EB7BB8" w:rsidRPr="004D608B">
        <w:t>, 2</w:t>
      </w:r>
      <w:r w:rsidRPr="004D608B">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4D608B">
        <w:t>Стандарт</w:t>
      </w:r>
      <w:r w:rsidRPr="004D608B">
        <w:t>).</w:t>
      </w:r>
    </w:p>
    <w:p w:rsidR="00703F4C" w:rsidRPr="004D608B" w:rsidRDefault="00703F4C" w:rsidP="00BA3C22">
      <w:pPr>
        <w:tabs>
          <w:tab w:val="left" w:pos="1134"/>
        </w:tabs>
        <w:ind w:left="142" w:firstLine="567"/>
        <w:contextualSpacing/>
        <w:jc w:val="both"/>
      </w:pPr>
    </w:p>
    <w:p w:rsidR="005D6E3F" w:rsidRPr="004D608B" w:rsidRDefault="00EA3525" w:rsidP="00255B92">
      <w:pPr>
        <w:pStyle w:val="10"/>
        <w:numPr>
          <w:ilvl w:val="0"/>
          <w:numId w:val="18"/>
        </w:numPr>
        <w:tabs>
          <w:tab w:val="left" w:pos="426"/>
        </w:tabs>
        <w:ind w:left="0" w:firstLine="0"/>
        <w:jc w:val="center"/>
      </w:pPr>
      <w:bookmarkStart w:id="12" w:name="_Toc395190383"/>
      <w:bookmarkStart w:id="13" w:name="_Ref396490008"/>
      <w:bookmarkStart w:id="14" w:name="_Toc412098809"/>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4D608B">
        <w:t>ТРЕБОВАНИЯ. ДОКУМЕНТЫ. СОСТАВ ЗАЯВКИ НА УЧАСТИЕ В </w:t>
      </w:r>
      <w:r w:rsidR="00BA3C22" w:rsidRPr="004D608B">
        <w:t>ЗАКУПКЕ</w:t>
      </w:r>
      <w:r w:rsidRPr="004D608B">
        <w:t>.</w:t>
      </w:r>
      <w:bookmarkEnd w:id="12"/>
      <w:bookmarkEnd w:id="13"/>
      <w:bookmarkEnd w:id="14"/>
    </w:p>
    <w:p w:rsidR="00EA3525" w:rsidRPr="004D608B" w:rsidRDefault="00EA3525" w:rsidP="00255B92">
      <w:pPr>
        <w:pStyle w:val="10"/>
        <w:numPr>
          <w:ilvl w:val="1"/>
          <w:numId w:val="18"/>
        </w:numPr>
        <w:spacing w:before="120" w:after="120"/>
        <w:ind w:left="0" w:firstLine="567"/>
        <w:jc w:val="both"/>
      </w:pPr>
      <w:bookmarkStart w:id="35" w:name="_Ref394995094"/>
      <w:bookmarkStart w:id="36" w:name="_Toc395190384"/>
      <w:bookmarkStart w:id="37" w:name="_Toc412098810"/>
      <w:r w:rsidRPr="004D608B">
        <w:t xml:space="preserve">ТРЕБОВАНИЯ. ДОКУМЕНТЫ, ПОДТВЕРЖДАЮЩИЕ СООТВЕТСТВИЕ </w:t>
      </w:r>
      <w:r w:rsidR="006704C6" w:rsidRPr="004D608B">
        <w:t xml:space="preserve">УСТАНОВЛЕННЫМ </w:t>
      </w:r>
      <w:r w:rsidRPr="004D608B">
        <w:t>ТРЕБОВАНИЯМ.</w:t>
      </w:r>
      <w:bookmarkEnd w:id="35"/>
      <w:bookmarkEnd w:id="36"/>
      <w:bookmarkEnd w:id="37"/>
    </w:p>
    <w:p w:rsidR="00934E2A" w:rsidRPr="004D608B" w:rsidRDefault="00703F4C" w:rsidP="00255B92">
      <w:pPr>
        <w:pStyle w:val="10"/>
        <w:numPr>
          <w:ilvl w:val="2"/>
          <w:numId w:val="18"/>
        </w:numPr>
        <w:tabs>
          <w:tab w:val="left" w:pos="1418"/>
          <w:tab w:val="left" w:pos="1843"/>
        </w:tabs>
        <w:spacing w:before="120" w:after="120"/>
        <w:ind w:left="0" w:firstLine="567"/>
        <w:jc w:val="both"/>
        <w:rPr>
          <w:b/>
          <w:bCs/>
          <w:i/>
          <w:iCs w:val="0"/>
        </w:rPr>
      </w:pPr>
      <w:bookmarkStart w:id="38" w:name="_Toc412098811"/>
      <w:r w:rsidRPr="004D608B">
        <w:t>Т</w:t>
      </w:r>
      <w:r w:rsidR="00934E2A" w:rsidRPr="004D608B">
        <w:t xml:space="preserve">ребования к участникам </w:t>
      </w:r>
      <w:r w:rsidR="00BA3C22" w:rsidRPr="004D608B">
        <w:t>закупки</w:t>
      </w:r>
      <w:r w:rsidRPr="004D608B">
        <w:rPr>
          <w:bCs/>
          <w:iCs w:val="0"/>
        </w:rPr>
        <w:t>, (соисполнителям)</w:t>
      </w:r>
      <w:r w:rsidRPr="004D608B">
        <w:rPr>
          <w:b/>
          <w:bCs/>
          <w:i/>
          <w:iCs w:val="0"/>
        </w:rPr>
        <w:t xml:space="preserve"> </w:t>
      </w:r>
      <w:bookmarkEnd w:id="38"/>
    </w:p>
    <w:tbl>
      <w:tblPr>
        <w:tblW w:w="1573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B37D4" w:rsidRPr="004D608B" w:rsidTr="006B37D4">
        <w:trPr>
          <w:trHeight w:val="440"/>
          <w:tblHeader/>
        </w:trPr>
        <w:tc>
          <w:tcPr>
            <w:tcW w:w="709" w:type="dxa"/>
            <w:tcBorders>
              <w:left w:val="single" w:sz="4" w:space="0" w:color="808080" w:themeColor="background1" w:themeShade="80"/>
            </w:tcBorders>
            <w:vAlign w:val="center"/>
          </w:tcPr>
          <w:p w:rsidR="006B37D4" w:rsidRPr="004D608B" w:rsidRDefault="006B37D4" w:rsidP="00941B96">
            <w:pPr>
              <w:jc w:val="center"/>
              <w:rPr>
                <w:sz w:val="22"/>
                <w:szCs w:val="22"/>
              </w:rPr>
            </w:pPr>
            <w:r w:rsidRPr="004D608B">
              <w:rPr>
                <w:sz w:val="22"/>
                <w:szCs w:val="22"/>
              </w:rPr>
              <w:t xml:space="preserve">№ </w:t>
            </w:r>
            <w:proofErr w:type="gramStart"/>
            <w:r w:rsidRPr="004D608B">
              <w:rPr>
                <w:sz w:val="22"/>
                <w:szCs w:val="22"/>
              </w:rPr>
              <w:t>п</w:t>
            </w:r>
            <w:proofErr w:type="gramEnd"/>
            <w:r w:rsidRPr="004D608B">
              <w:rPr>
                <w:sz w:val="22"/>
                <w:szCs w:val="22"/>
              </w:rPr>
              <w:t>/п</w:t>
            </w:r>
          </w:p>
        </w:tc>
        <w:tc>
          <w:tcPr>
            <w:tcW w:w="6521" w:type="dxa"/>
            <w:tcBorders>
              <w:righ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Требования</w:t>
            </w:r>
          </w:p>
        </w:tc>
        <w:tc>
          <w:tcPr>
            <w:tcW w:w="8505" w:type="dxa"/>
            <w:tcBorders>
              <w:lef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Документы, подтверждающие соответствие установленным требованиям</w:t>
            </w:r>
          </w:p>
        </w:tc>
      </w:tr>
      <w:tr w:rsidR="006B37D4" w:rsidRPr="004D608B" w:rsidTr="006B37D4">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B37D4" w:rsidRPr="004D608B" w:rsidRDefault="006B37D4" w:rsidP="003824F4">
            <w:pPr>
              <w:numPr>
                <w:ilvl w:val="0"/>
                <w:numId w:val="24"/>
              </w:numPr>
              <w:tabs>
                <w:tab w:val="clear" w:pos="720"/>
                <w:tab w:val="num" w:pos="426"/>
                <w:tab w:val="num" w:pos="851"/>
              </w:tabs>
              <w:ind w:left="0" w:firstLine="0"/>
              <w:rPr>
                <w:sz w:val="22"/>
                <w:szCs w:val="22"/>
              </w:rPr>
            </w:pPr>
          </w:p>
        </w:tc>
        <w:tc>
          <w:tcPr>
            <w:tcW w:w="15026" w:type="dxa"/>
            <w:gridSpan w:val="2"/>
            <w:tcBorders>
              <w:top w:val="single" w:sz="4" w:space="0" w:color="808080" w:themeColor="background1" w:themeShade="80"/>
            </w:tcBorders>
            <w:vAlign w:val="center"/>
          </w:tcPr>
          <w:p w:rsidR="006B37D4" w:rsidRPr="004D608B" w:rsidRDefault="006B37D4" w:rsidP="00941B96">
            <w:pPr>
              <w:ind w:right="153"/>
              <w:rPr>
                <w:bCs/>
                <w:sz w:val="22"/>
                <w:szCs w:val="22"/>
              </w:rPr>
            </w:pPr>
            <w:r w:rsidRPr="004D608B">
              <w:rPr>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B37D4" w:rsidRPr="004D608B" w:rsidTr="006B37D4">
        <w:trPr>
          <w:trHeight w:val="695"/>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39" w:name="_Ref405790941"/>
          </w:p>
        </w:tc>
        <w:bookmarkEnd w:id="39"/>
        <w:tc>
          <w:tcPr>
            <w:tcW w:w="6521" w:type="dxa"/>
            <w:vMerge w:val="restart"/>
            <w:tcBorders>
              <w:left w:val="single" w:sz="4" w:space="0" w:color="808080" w:themeColor="background1" w:themeShade="80"/>
              <w:right w:val="single" w:sz="4" w:space="0" w:color="808080" w:themeColor="background1" w:themeShade="80"/>
            </w:tcBorders>
          </w:tcPr>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0" w:name="_Ref405791406"/>
            <w:r w:rsidRPr="004D608B">
              <w:rPr>
                <w:rFonts w:ascii="Times New Roman" w:hAnsi="Times New Roman"/>
              </w:rPr>
              <w:t xml:space="preserve">копии документов о государственной регистрации </w:t>
            </w:r>
            <w:proofErr w:type="gramStart"/>
            <w:r w:rsidRPr="004D608B">
              <w:rPr>
                <w:rFonts w:ascii="Times New Roman" w:hAnsi="Times New Roman"/>
              </w:rPr>
              <w:t>из</w:t>
            </w:r>
            <w:proofErr w:type="gramEnd"/>
            <w:r w:rsidRPr="004D608B">
              <w:rPr>
                <w:rFonts w:ascii="Times New Roman" w:hAnsi="Times New Roman"/>
              </w:rPr>
              <w:t xml:space="preserve"> следующих:</w:t>
            </w:r>
            <w:bookmarkEnd w:id="40"/>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юридических лиц – копия выписки из единого государственного реестра юридических лиц (выписка из ЕГРЮЛ);</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индивидуальных предпринимателей</w:t>
            </w:r>
            <w:r w:rsidRPr="004D608B" w:rsidDel="007B2165">
              <w:rPr>
                <w:sz w:val="22"/>
                <w:szCs w:val="22"/>
              </w:rPr>
              <w:t xml:space="preserve"> </w:t>
            </w:r>
            <w:r w:rsidRPr="004D608B">
              <w:rPr>
                <w:sz w:val="22"/>
                <w:szCs w:val="22"/>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иных физических лиц – копии документов, удостоверяющих личность;</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иностранных лиц:</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b/>
                <w:caps/>
              </w:rPr>
            </w:pPr>
            <w:r w:rsidRPr="004D608B">
              <w:rPr>
                <w:rFonts w:ascii="Times New Roman" w:hAnsi="Times New Roman"/>
              </w:rPr>
              <w:t xml:space="preserve">копии документов о государственной регистрации юридического лица или физического лица </w:t>
            </w:r>
            <w:proofErr w:type="gramStart"/>
            <w:r w:rsidRPr="004D608B">
              <w:rPr>
                <w:rFonts w:ascii="Times New Roman" w:hAnsi="Times New Roman"/>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D608B">
              <w:rPr>
                <w:rFonts w:ascii="Times New Roman" w:hAnsi="Times New Roman"/>
              </w:rPr>
              <w:t>;</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rPr>
            </w:pPr>
            <w:r w:rsidRPr="004D608B">
              <w:rPr>
                <w:rFonts w:ascii="Times New Roman" w:hAnsi="Times New Roman"/>
              </w:rPr>
              <w:t>краткая пояснительная записка, содержащая:</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single" w:sz="4" w:space="0" w:color="808080" w:themeColor="background1" w:themeShade="80"/>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bCs/>
              </w:rPr>
            </w:pPr>
            <w:r w:rsidRPr="004D608B">
              <w:rPr>
                <w:rFonts w:ascii="Times New Roman" w:hAnsi="Times New Roman"/>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4D608B" w:rsidDel="00BA2715">
              <w:rPr>
                <w:rFonts w:ascii="Times New Roman" w:hAnsi="Times New Roman"/>
              </w:rPr>
              <w:t xml:space="preserve"> </w:t>
            </w:r>
            <w:r w:rsidRPr="004D608B">
              <w:rPr>
                <w:rFonts w:ascii="Times New Roman" w:hAnsi="Times New Roman"/>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B37D4" w:rsidRPr="004D608B" w:rsidTr="006B37D4">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1" w:name="_Ref405791408"/>
            <w:r w:rsidRPr="004D608B">
              <w:rPr>
                <w:rFonts w:ascii="Times New Roman" w:hAnsi="Times New Roman"/>
              </w:rPr>
              <w:t>копии учредительных документов в действующей редакции (для юридических лиц);</w:t>
            </w:r>
            <w:bookmarkEnd w:id="41"/>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B37D4" w:rsidRPr="004D608B" w:rsidTr="006B37D4">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dotted" w:sz="4" w:space="0" w:color="auto"/>
              <w:left w:val="single" w:sz="4" w:space="0" w:color="808080" w:themeColor="background1" w:themeShade="80"/>
              <w:bottom w:val="single" w:sz="4" w:space="0" w:color="auto"/>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6B37D4" w:rsidRPr="004D608B" w:rsidRDefault="006B37D4" w:rsidP="003824F4">
            <w:pPr>
              <w:numPr>
                <w:ilvl w:val="0"/>
                <w:numId w:val="22"/>
              </w:numPr>
              <w:tabs>
                <w:tab w:val="left" w:pos="353"/>
              </w:tabs>
              <w:ind w:left="353" w:right="153" w:hanging="353"/>
              <w:jc w:val="both"/>
              <w:rPr>
                <w:sz w:val="22"/>
                <w:szCs w:val="22"/>
              </w:rPr>
            </w:pPr>
            <w:r w:rsidRPr="004D608B">
              <w:rPr>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B37D4" w:rsidRPr="004D608B" w:rsidRDefault="006B37D4" w:rsidP="00BE000A">
            <w:pPr>
              <w:tabs>
                <w:tab w:val="left" w:pos="353"/>
              </w:tabs>
              <w:ind w:right="153" w:firstLine="353"/>
              <w:jc w:val="both"/>
              <w:rPr>
                <w:bCs/>
                <w:sz w:val="22"/>
                <w:szCs w:val="22"/>
              </w:rPr>
            </w:pPr>
            <w:r w:rsidRPr="004D608B">
              <w:rPr>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B37D4" w:rsidRPr="004D608B" w:rsidTr="006B37D4">
        <w:trPr>
          <w:trHeight w:val="699"/>
        </w:trPr>
        <w:tc>
          <w:tcPr>
            <w:tcW w:w="709" w:type="dxa"/>
            <w:tcBorders>
              <w:top w:val="single" w:sz="4" w:space="0" w:color="auto"/>
            </w:tcBorders>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2" w:name="_Ref405791536"/>
          </w:p>
        </w:tc>
        <w:bookmarkEnd w:id="42"/>
        <w:tc>
          <w:tcPr>
            <w:tcW w:w="6521" w:type="dxa"/>
            <w:tcBorders>
              <w:top w:val="single" w:sz="4" w:space="0" w:color="auto"/>
            </w:tcBorders>
            <w:vAlign w:val="center"/>
          </w:tcPr>
          <w:p w:rsidR="006B37D4" w:rsidRPr="004D608B" w:rsidRDefault="006B37D4" w:rsidP="00941B96">
            <w:pPr>
              <w:ind w:right="153"/>
              <w:rPr>
                <w:sz w:val="22"/>
                <w:szCs w:val="22"/>
              </w:rPr>
            </w:pPr>
            <w:r w:rsidRPr="004D608B">
              <w:rPr>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подтверждение:</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 </w:t>
            </w:r>
            <w:proofErr w:type="spellStart"/>
            <w:r w:rsidRPr="004D608B">
              <w:rPr>
                <w:sz w:val="22"/>
                <w:szCs w:val="22"/>
              </w:rPr>
              <w:t>ненахождении</w:t>
            </w:r>
            <w:proofErr w:type="spellEnd"/>
            <w:r w:rsidRPr="004D608B">
              <w:rPr>
                <w:sz w:val="22"/>
                <w:szCs w:val="22"/>
              </w:rPr>
              <w:t xml:space="preserve"> участника закупки в процессе ликвидации (для юридического лица);</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об отсутствии в отношении участника закупки решения арбитражного суда о признании его несостоятельным (банкротом);</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об отсутствии ареста имущества участника закупки, наложенного по решению суда, административного органа;</w:t>
            </w:r>
          </w:p>
          <w:p w:rsidR="006B37D4" w:rsidRPr="004D608B" w:rsidRDefault="006B37D4" w:rsidP="00425F13">
            <w:pPr>
              <w:numPr>
                <w:ilvl w:val="0"/>
                <w:numId w:val="22"/>
              </w:numPr>
              <w:tabs>
                <w:tab w:val="left" w:pos="353"/>
              </w:tabs>
              <w:ind w:left="353" w:right="153" w:hanging="353"/>
              <w:jc w:val="both"/>
              <w:rPr>
                <w:bCs/>
                <w:sz w:val="22"/>
                <w:szCs w:val="22"/>
              </w:rPr>
            </w:pPr>
            <w:r w:rsidRPr="004D608B">
              <w:rPr>
                <w:sz w:val="22"/>
                <w:szCs w:val="22"/>
              </w:rPr>
              <w:t xml:space="preserve">о </w:t>
            </w:r>
            <w:proofErr w:type="spellStart"/>
            <w:r w:rsidRPr="004D608B">
              <w:rPr>
                <w:sz w:val="22"/>
                <w:szCs w:val="22"/>
              </w:rPr>
              <w:t>неприостановлении</w:t>
            </w:r>
            <w:proofErr w:type="spellEnd"/>
            <w:r w:rsidRPr="004D608B">
              <w:rPr>
                <w:sz w:val="22"/>
                <w:szCs w:val="22"/>
              </w:rPr>
              <w:t xml:space="preserve"> деятельности участника закупки;</w:t>
            </w:r>
          </w:p>
        </w:tc>
      </w:tr>
      <w:tr w:rsidR="006B37D4" w:rsidRPr="004D608B" w:rsidTr="006B37D4">
        <w:trPr>
          <w:trHeight w:val="44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3" w:name="_Ref405791537"/>
          </w:p>
        </w:tc>
        <w:bookmarkEnd w:id="43"/>
        <w:tc>
          <w:tcPr>
            <w:tcW w:w="6521" w:type="dxa"/>
          </w:tcPr>
          <w:p w:rsidR="006B37D4" w:rsidRPr="004D608B" w:rsidRDefault="006B37D4" w:rsidP="00941B96">
            <w:pPr>
              <w:ind w:right="153"/>
              <w:rPr>
                <w:sz w:val="22"/>
                <w:szCs w:val="22"/>
              </w:rPr>
            </w:pPr>
            <w:r w:rsidRPr="004D608B">
              <w:rPr>
                <w:sz w:val="22"/>
                <w:szCs w:val="22"/>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B37D4" w:rsidRPr="004D608B" w:rsidRDefault="006B37D4" w:rsidP="00941B96">
            <w:pPr>
              <w:pStyle w:val="afff"/>
              <w:tabs>
                <w:tab w:val="left" w:pos="300"/>
              </w:tabs>
              <w:spacing w:line="240" w:lineRule="auto"/>
              <w:ind w:left="0" w:right="153"/>
              <w:rPr>
                <w:rFonts w:ascii="Times New Roman" w:hAnsi="Times New Roman"/>
              </w:rPr>
            </w:pPr>
          </w:p>
        </w:tc>
      </w:tr>
      <w:tr w:rsidR="006B37D4" w:rsidRPr="004D608B" w:rsidTr="006B37D4">
        <w:trPr>
          <w:trHeight w:val="7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4" w:name="_Ref405792235"/>
          </w:p>
        </w:tc>
        <w:bookmarkEnd w:id="44"/>
        <w:tc>
          <w:tcPr>
            <w:tcW w:w="6521" w:type="dxa"/>
          </w:tcPr>
          <w:p w:rsidR="006B37D4" w:rsidRPr="004D608B" w:rsidRDefault="006B37D4" w:rsidP="00941B96">
            <w:pPr>
              <w:tabs>
                <w:tab w:val="left" w:pos="778"/>
              </w:tabs>
              <w:ind w:right="153"/>
              <w:rPr>
                <w:sz w:val="22"/>
                <w:szCs w:val="22"/>
              </w:rPr>
            </w:pPr>
            <w:r w:rsidRPr="004D608B">
              <w:rPr>
                <w:sz w:val="22"/>
                <w:szCs w:val="22"/>
              </w:rPr>
              <w:t>отсутствие сведений об участнике закупки в следующих реестрах недобросовестных поставщиков: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6B37D4" w:rsidRPr="004D608B" w:rsidRDefault="006B37D4" w:rsidP="00BE000A">
            <w:pPr>
              <w:jc w:val="both"/>
              <w:rPr>
                <w:sz w:val="22"/>
                <w:szCs w:val="22"/>
              </w:rPr>
            </w:pPr>
            <w:r w:rsidRPr="004D608B">
              <w:rPr>
                <w:sz w:val="22"/>
                <w:szCs w:val="22"/>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03F4C" w:rsidRPr="004D608B" w:rsidRDefault="00703F4C" w:rsidP="00255B92">
      <w:pPr>
        <w:pStyle w:val="10"/>
        <w:numPr>
          <w:ilvl w:val="2"/>
          <w:numId w:val="18"/>
        </w:numPr>
        <w:tabs>
          <w:tab w:val="left" w:pos="1418"/>
          <w:tab w:val="left" w:pos="1843"/>
        </w:tabs>
        <w:spacing w:before="120" w:after="120"/>
        <w:ind w:left="0" w:firstLine="567"/>
        <w:jc w:val="both"/>
      </w:pPr>
      <w:bookmarkStart w:id="45" w:name="_Toc412098812"/>
      <w:r w:rsidRPr="004D608B">
        <w:t>Требования к продукции</w:t>
      </w:r>
      <w:bookmarkEnd w:id="45"/>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996B2F" w:rsidRPr="004D608B" w:rsidTr="00996B2F">
        <w:trPr>
          <w:trHeight w:val="807"/>
          <w:tblHeader/>
        </w:trPr>
        <w:tc>
          <w:tcPr>
            <w:tcW w:w="276" w:type="pct"/>
            <w:tcBorders>
              <w:right w:val="single" w:sz="4" w:space="0" w:color="auto"/>
            </w:tcBorders>
            <w:vAlign w:val="center"/>
          </w:tcPr>
          <w:p w:rsidR="00996B2F" w:rsidRPr="004D608B" w:rsidRDefault="00996B2F" w:rsidP="00996B2F">
            <w:pPr>
              <w:widowControl w:val="0"/>
              <w:shd w:val="clear" w:color="auto" w:fill="FFFFFF"/>
              <w:tabs>
                <w:tab w:val="left" w:pos="299"/>
              </w:tabs>
              <w:ind w:left="75" w:right="-57"/>
              <w:jc w:val="center"/>
              <w:rPr>
                <w:rFonts w:eastAsia="Arial Unicode MS"/>
              </w:rPr>
            </w:pPr>
            <w:r w:rsidRPr="004D608B">
              <w:rPr>
                <w:rFonts w:eastAsia="Arial Unicode MS"/>
              </w:rPr>
              <w:t xml:space="preserve">№ </w:t>
            </w:r>
            <w:proofErr w:type="gramStart"/>
            <w:r w:rsidRPr="004D608B">
              <w:rPr>
                <w:rFonts w:eastAsia="Arial Unicode MS"/>
              </w:rPr>
              <w:t>п</w:t>
            </w:r>
            <w:proofErr w:type="gramEnd"/>
            <w:r w:rsidRPr="004D608B">
              <w:rPr>
                <w:rFonts w:eastAsia="Arial Unicode MS"/>
              </w:rPr>
              <w:t>/п</w:t>
            </w:r>
          </w:p>
        </w:tc>
        <w:tc>
          <w:tcPr>
            <w:tcW w:w="2293" w:type="pct"/>
            <w:tcBorders>
              <w:left w:val="single" w:sz="4" w:space="0" w:color="auto"/>
            </w:tcBorders>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Требование</w:t>
            </w:r>
          </w:p>
        </w:tc>
        <w:tc>
          <w:tcPr>
            <w:tcW w:w="2431" w:type="pct"/>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Документ, подтверждающий соответствие требованиям</w:t>
            </w:r>
          </w:p>
        </w:tc>
      </w:tr>
      <w:tr w:rsidR="00996B2F" w:rsidRPr="004D608B" w:rsidTr="00996B2F">
        <w:trPr>
          <w:trHeight w:val="586"/>
        </w:trPr>
        <w:tc>
          <w:tcPr>
            <w:tcW w:w="276" w:type="pct"/>
            <w:tcBorders>
              <w:right w:val="single" w:sz="4" w:space="0" w:color="auto"/>
            </w:tcBorders>
          </w:tcPr>
          <w:p w:rsidR="00996B2F" w:rsidRPr="004D608B" w:rsidRDefault="00996B2F"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996B2F" w:rsidRPr="004D608B" w:rsidRDefault="00996B2F" w:rsidP="00996B2F">
            <w:pPr>
              <w:widowControl w:val="0"/>
              <w:shd w:val="clear" w:color="auto" w:fill="FFFFFF"/>
              <w:ind w:left="-57" w:right="-57"/>
              <w:jc w:val="both"/>
              <w:rPr>
                <w:rFonts w:eastAsia="Arial Unicode MS"/>
              </w:rPr>
            </w:pPr>
            <w:r w:rsidRPr="004D608B">
              <w:rPr>
                <w:rFonts w:eastAsia="Arial Unicode MS"/>
              </w:rPr>
              <w:t>Продукция должна соответствовать требованиям, указанным в томе 2 «Техническая часть».</w:t>
            </w:r>
          </w:p>
        </w:tc>
        <w:tc>
          <w:tcPr>
            <w:tcW w:w="2431" w:type="pct"/>
          </w:tcPr>
          <w:p w:rsidR="00996B2F" w:rsidRPr="004D608B" w:rsidRDefault="00996B2F" w:rsidP="00996B2F">
            <w:pPr>
              <w:widowControl w:val="0"/>
              <w:shd w:val="clear" w:color="auto" w:fill="FFFFFF"/>
              <w:jc w:val="both"/>
              <w:rPr>
                <w:rFonts w:eastAsia="Arial Unicode MS"/>
              </w:rPr>
            </w:pPr>
            <w:r w:rsidRPr="004D608B">
              <w:rPr>
                <w:rFonts w:eastAsia="Arial Unicode MS"/>
              </w:rPr>
              <w:t xml:space="preserve">Техническое предложение </w:t>
            </w:r>
            <w:r w:rsidRPr="004D608B">
              <w:t>(соответствующая Форма)</w:t>
            </w:r>
            <w:r w:rsidRPr="004D608B">
              <w:rPr>
                <w:rFonts w:eastAsia="Arial Unicode MS"/>
              </w:rPr>
              <w:t>, в том числе спецификации оборудования и материалов, предлагаемые технические решения, сметы, чертежи, схемы и т.п.</w:t>
            </w:r>
          </w:p>
        </w:tc>
      </w:tr>
      <w:tr w:rsidR="00425F13" w:rsidRPr="004D608B" w:rsidTr="00996B2F">
        <w:trPr>
          <w:trHeight w:val="329"/>
        </w:trPr>
        <w:tc>
          <w:tcPr>
            <w:tcW w:w="276" w:type="pct"/>
            <w:tcBorders>
              <w:right w:val="single" w:sz="4" w:space="0" w:color="auto"/>
            </w:tcBorders>
          </w:tcPr>
          <w:p w:rsidR="00425F13" w:rsidRPr="004D608B" w:rsidRDefault="00425F13"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425F13" w:rsidRPr="004D608B" w:rsidRDefault="00425F13" w:rsidP="00A93A76">
            <w:pPr>
              <w:widowControl w:val="0"/>
              <w:shd w:val="clear" w:color="auto" w:fill="FFFFFF"/>
              <w:ind w:left="-57" w:right="-57"/>
              <w:jc w:val="both"/>
              <w:rPr>
                <w:rFonts w:eastAsia="Arial Unicode MS"/>
              </w:rPr>
            </w:pPr>
            <w:r w:rsidRPr="004D608B">
              <w:rPr>
                <w:rFonts w:eastAsia="Arial Unicode MS"/>
              </w:rPr>
              <w:t>Срок представляемой гарантии качества продукции</w:t>
            </w:r>
          </w:p>
        </w:tc>
        <w:tc>
          <w:tcPr>
            <w:tcW w:w="2431" w:type="pct"/>
          </w:tcPr>
          <w:p w:rsidR="00425F13" w:rsidRPr="004D608B" w:rsidRDefault="00491D66" w:rsidP="00996B2F">
            <w:pPr>
              <w:widowControl w:val="0"/>
              <w:shd w:val="clear" w:color="auto" w:fill="FFFFFF"/>
              <w:jc w:val="both"/>
              <w:rPr>
                <w:rFonts w:eastAsia="Arial Unicode MS"/>
              </w:rPr>
            </w:pPr>
            <w:r w:rsidRPr="004D608B">
              <w:rPr>
                <w:rFonts w:eastAsia="Arial Unicode MS"/>
              </w:rPr>
              <w:t>На весь поставляемый Товар устанавливается срок гарантии 12 (двенадцать месяцев)</w:t>
            </w:r>
          </w:p>
        </w:tc>
      </w:tr>
    </w:tbl>
    <w:p w:rsidR="00EA3525" w:rsidRPr="004D608B" w:rsidRDefault="00EA3525" w:rsidP="00255B92">
      <w:pPr>
        <w:pStyle w:val="10"/>
        <w:numPr>
          <w:ilvl w:val="1"/>
          <w:numId w:val="18"/>
        </w:numPr>
        <w:spacing w:before="120" w:after="120"/>
        <w:ind w:left="0" w:firstLine="567"/>
        <w:jc w:val="both"/>
      </w:pPr>
      <w:bookmarkStart w:id="46" w:name="_Ref395172188"/>
      <w:bookmarkStart w:id="47" w:name="_Toc395190385"/>
      <w:bookmarkStart w:id="48" w:name="_Toc412098813"/>
      <w:r w:rsidRPr="004D608B">
        <w:t>СОСТАВ ЗАЯВКИ НА УЧАСТИЕ В </w:t>
      </w:r>
      <w:r w:rsidR="00BA3C22" w:rsidRPr="004D608B">
        <w:t>ЗАКУПКЕ</w:t>
      </w:r>
      <w:r w:rsidRPr="004D608B">
        <w:t>.</w:t>
      </w:r>
      <w:bookmarkEnd w:id="46"/>
      <w:bookmarkEnd w:id="47"/>
      <w:bookmarkEnd w:id="48"/>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bookmarkStart w:id="49" w:name="_Ref353289180"/>
      <w:bookmarkStart w:id="50" w:name="_Ref350169525"/>
      <w:r w:rsidRPr="004D608B">
        <w:t>Формы, заполняемые с помощью функционала ЭТП:</w:t>
      </w:r>
      <w:bookmarkEnd w:id="49"/>
      <w:r w:rsidRPr="004D608B">
        <w:t xml:space="preserve"> в соответствии с требованиями ЭТП.</w:t>
      </w:r>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r w:rsidRPr="004D608B">
        <w:t>Документы, прикладываемые к заявке на участие в закупке, в форме электронных документов:</w:t>
      </w:r>
      <w:bookmarkEnd w:id="50"/>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bookmarkStart w:id="51" w:name="_Ref396489623"/>
      <w:r w:rsidRPr="004D608B">
        <w:t>заявка на участие в закупке по форме и в соответствии с инструкциями, приведенными в настоящей закупочной документации (подраздел </w:t>
      </w:r>
      <w:fldSimple w:instr=" REF _Ref401131967 \r \h  \* MERGEFORMAT ">
        <w:r w:rsidR="006D4F9B">
          <w:t>4.1</w:t>
        </w:r>
      </w:fldSimple>
      <w:r w:rsidR="000E1870" w:rsidRPr="004D608B">
        <w:t xml:space="preserve"> </w:t>
      </w:r>
      <w:r w:rsidRPr="004D608B">
        <w:t>Форма 1);</w:t>
      </w:r>
      <w:bookmarkEnd w:id="51"/>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proofErr w:type="gramStart"/>
      <w:r w:rsidRPr="004D608B">
        <w:t xml:space="preserve">сведения о принадлежности (не принадлежности) </w:t>
      </w:r>
      <w:r w:rsidRPr="004D608B" w:rsidDel="00EC0238">
        <w:t>к субъектам малого и среднего предпринимательства</w:t>
      </w:r>
      <w:r w:rsidRPr="004D608B">
        <w:t xml:space="preserve"> по форме и в соответствии с инструкциями, приведенными в настоящей закупочной документации (подраздел </w:t>
      </w:r>
      <w:r w:rsidR="00E02C37" w:rsidRPr="004D608B">
        <w:t>4</w:t>
      </w:r>
      <w:r w:rsidRPr="004D608B">
        <w:t xml:space="preserve">, Форма </w:t>
      </w:r>
      <w:r w:rsidR="00E02C37" w:rsidRPr="004D608B">
        <w:t>2</w:t>
      </w:r>
      <w:r w:rsidRPr="004D608B">
        <w:t>), предоставляются в составе заявки на участие в закупке в двух форматах: *.</w:t>
      </w:r>
      <w:proofErr w:type="spellStart"/>
      <w:r w:rsidRPr="004D608B">
        <w:t>pdf</w:t>
      </w:r>
      <w:proofErr w:type="spellEnd"/>
      <w:r w:rsidRPr="004D608B">
        <w:t xml:space="preserve"> </w:t>
      </w:r>
      <w:r w:rsidRPr="004D608B" w:rsidDel="00EC0238">
        <w:t>с подписью</w:t>
      </w:r>
      <w:r w:rsidRPr="004D608B">
        <w:t xml:space="preserve"> и печатью, а также</w:t>
      </w:r>
      <w:r w:rsidRPr="004D608B" w:rsidDel="00EC0238">
        <w:t xml:space="preserve"> </w:t>
      </w:r>
      <w:r w:rsidRPr="004D608B">
        <w:t xml:space="preserve">в </w:t>
      </w:r>
      <w:r w:rsidRPr="004D608B" w:rsidDel="00EC0238">
        <w:t xml:space="preserve">редактируемом формате </w:t>
      </w:r>
      <w:r w:rsidRPr="004D608B">
        <w:t>*.</w:t>
      </w:r>
      <w:r w:rsidRPr="004D608B">
        <w:rPr>
          <w:lang w:val="en-US"/>
        </w:rPr>
        <w:t>doc</w:t>
      </w:r>
      <w:r w:rsidRPr="004D608B">
        <w:t xml:space="preserve"> или </w:t>
      </w:r>
      <w:r w:rsidRPr="004D608B" w:rsidDel="00EC0238">
        <w:t>*.</w:t>
      </w:r>
      <w:proofErr w:type="spellStart"/>
      <w:r w:rsidRPr="004D608B" w:rsidDel="00EC0238">
        <w:t>xls</w:t>
      </w:r>
      <w:proofErr w:type="spellEnd"/>
      <w:r w:rsidRPr="004D608B">
        <w:t>.</w:t>
      </w:r>
      <w:proofErr w:type="gramEnd"/>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t>техническое предложение (подраздел </w:t>
      </w:r>
      <w:r w:rsidR="00E02C37" w:rsidRPr="004D608B">
        <w:t>4</w:t>
      </w:r>
      <w:r w:rsidRPr="004D608B">
        <w:t>, Форма 3)</w:t>
      </w:r>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t>сводная таблица стоимости в соответствии с инструкциями, приведенными в настоящей закупочной документации (подраздел </w:t>
      </w:r>
      <w:r w:rsidR="00E02C37" w:rsidRPr="004D608B">
        <w:t>4</w:t>
      </w:r>
      <w:r w:rsidRPr="004D608B">
        <w:t xml:space="preserve">, </w:t>
      </w:r>
      <w:r w:rsidRPr="004D608B">
        <w:rPr>
          <w:sz w:val="22"/>
          <w:szCs w:val="22"/>
        </w:rPr>
        <w:t>Форма 4</w:t>
      </w:r>
      <w:r w:rsidRPr="004D608B">
        <w:t>)</w:t>
      </w:r>
    </w:p>
    <w:p w:rsidR="00B150C7" w:rsidRPr="004D608B" w:rsidRDefault="00B150C7" w:rsidP="00B150C7">
      <w:pPr>
        <w:numPr>
          <w:ilvl w:val="0"/>
          <w:numId w:val="19"/>
        </w:numPr>
        <w:tabs>
          <w:tab w:val="left" w:pos="0"/>
          <w:tab w:val="left" w:pos="1140"/>
        </w:tabs>
        <w:overflowPunct w:val="0"/>
        <w:autoSpaceDE w:val="0"/>
        <w:autoSpaceDN w:val="0"/>
        <w:adjustRightInd w:val="0"/>
        <w:ind w:left="0" w:right="153" w:firstLine="709"/>
        <w:jc w:val="both"/>
      </w:pPr>
      <w:r w:rsidRPr="004D608B">
        <w:t>документы, указанные в подразделе </w:t>
      </w:r>
      <w:fldSimple w:instr=" REF _Ref394995094 \r \h  \* MERGEFORMAT ">
        <w:r w:rsidR="006D4F9B">
          <w:t>2.1</w:t>
        </w:r>
      </w:fldSimple>
      <w:r w:rsidRPr="004D608B">
        <w:t xml:space="preserve"> настоящей закупочной документации.</w:t>
      </w:r>
    </w:p>
    <w:p w:rsidR="00E02C37" w:rsidRPr="004D608B" w:rsidRDefault="00E02C37" w:rsidP="00E02C37">
      <w:pPr>
        <w:tabs>
          <w:tab w:val="left" w:pos="0"/>
          <w:tab w:val="left" w:pos="1140"/>
        </w:tabs>
        <w:overflowPunct w:val="0"/>
        <w:autoSpaceDE w:val="0"/>
        <w:autoSpaceDN w:val="0"/>
        <w:adjustRightInd w:val="0"/>
        <w:ind w:right="153"/>
        <w:jc w:val="both"/>
      </w:pPr>
    </w:p>
    <w:p w:rsidR="00E02C37" w:rsidRPr="004D608B" w:rsidRDefault="00E02C37" w:rsidP="00E02C37">
      <w:pPr>
        <w:pStyle w:val="10"/>
        <w:numPr>
          <w:ilvl w:val="0"/>
          <w:numId w:val="11"/>
        </w:numPr>
        <w:tabs>
          <w:tab w:val="left" w:pos="426"/>
        </w:tabs>
        <w:jc w:val="both"/>
        <w:rPr>
          <w:sz w:val="28"/>
          <w:szCs w:val="28"/>
        </w:rPr>
      </w:pPr>
      <w:bookmarkStart w:id="52" w:name="_Ref321475870"/>
      <w:bookmarkStart w:id="53" w:name="_Toc398564600"/>
      <w:bookmarkStart w:id="54" w:name="_Toc399408089"/>
      <w:bookmarkStart w:id="55" w:name="_Toc412098815"/>
      <w:r w:rsidRPr="004D608B">
        <w:rPr>
          <w:sz w:val="28"/>
          <w:szCs w:val="28"/>
        </w:rPr>
        <w:t>КРИТЕРИИ И МЕТОДИКА ОЦЕНКИ ЗАЯВОК НА УЧАСТИЕ В ЗАКУПКЕ</w:t>
      </w:r>
      <w:bookmarkEnd w:id="52"/>
      <w:bookmarkEnd w:id="53"/>
      <w:bookmarkEnd w:id="54"/>
      <w:bookmarkEnd w:id="55"/>
    </w:p>
    <w:p w:rsidR="00E02C37" w:rsidRPr="004D608B" w:rsidRDefault="00E02C37" w:rsidP="00E02C37">
      <w:pPr>
        <w:ind w:right="153" w:firstLine="636"/>
        <w:jc w:val="both"/>
        <w:rPr>
          <w:b/>
          <w:i/>
        </w:rPr>
      </w:pPr>
    </w:p>
    <w:p w:rsidR="00E02C37" w:rsidRPr="004D608B" w:rsidRDefault="00E02C37" w:rsidP="00E02C37">
      <w:pPr>
        <w:ind w:right="153" w:firstLine="636"/>
        <w:jc w:val="both"/>
      </w:pPr>
      <w:r w:rsidRPr="004D608B">
        <w:t xml:space="preserve">Закупочная комиссия ранжирует заявки по цене, начиная </w:t>
      </w:r>
      <w:proofErr w:type="gramStart"/>
      <w:r w:rsidRPr="004D608B">
        <w:t>с</w:t>
      </w:r>
      <w:proofErr w:type="gramEnd"/>
      <w:r w:rsidRPr="004D608B">
        <w:t xml:space="preserve"> наименьшей. При равенстве цен заявок </w:t>
      </w:r>
      <w:r w:rsidRPr="004D608B">
        <w:rPr>
          <w:bCs/>
        </w:rPr>
        <w:t>различных</w:t>
      </w:r>
      <w:r w:rsidRPr="004D608B">
        <w:t xml:space="preserve"> участников лучшее (более высокое) место в </w:t>
      </w:r>
      <w:proofErr w:type="spellStart"/>
      <w:r w:rsidRPr="004D608B">
        <w:t>ранжировке</w:t>
      </w:r>
      <w:proofErr w:type="spellEnd"/>
      <w:r w:rsidRPr="004D608B">
        <w:t xml:space="preserve"> получает участник, который раньше подал заявку на участие в запросе цен.</w:t>
      </w:r>
    </w:p>
    <w:p w:rsidR="00EA3525" w:rsidRPr="004D608B"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Pr="004D608B" w:rsidRDefault="005D6E3F" w:rsidP="005C0EFF">
      <w:pPr>
        <w:tabs>
          <w:tab w:val="left" w:pos="1134"/>
        </w:tabs>
        <w:ind w:left="142" w:firstLine="567"/>
        <w:contextualSpacing/>
        <w:jc w:val="both"/>
        <w:rPr>
          <w:sz w:val="28"/>
          <w:szCs w:val="28"/>
        </w:rPr>
        <w:sectPr w:rsidR="005D6E3F" w:rsidRPr="004D608B"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144C23" w:rsidRPr="004D608B" w:rsidRDefault="00144C23" w:rsidP="00255B92">
      <w:pPr>
        <w:pStyle w:val="10"/>
        <w:numPr>
          <w:ilvl w:val="0"/>
          <w:numId w:val="11"/>
        </w:numPr>
        <w:tabs>
          <w:tab w:val="left" w:pos="426"/>
        </w:tabs>
        <w:ind w:left="0" w:firstLine="0"/>
        <w:jc w:val="both"/>
      </w:pPr>
      <w:bookmarkStart w:id="56" w:name="_Toc412098816"/>
      <w:bookmarkStart w:id="57" w:name="_Toc412098817"/>
      <w:bookmarkStart w:id="58" w:name="_Toc412098818"/>
      <w:bookmarkStart w:id="59" w:name="_Toc412098819"/>
      <w:bookmarkStart w:id="60" w:name="_Toc395190388"/>
      <w:bookmarkStart w:id="61" w:name="_Ref396487846"/>
      <w:bookmarkStart w:id="62" w:name="_Ref396489236"/>
      <w:bookmarkStart w:id="63" w:name="_Toc412098820"/>
      <w:bookmarkStart w:id="64" w:name="_Toc260130025"/>
      <w:bookmarkStart w:id="65" w:name="_Toc367283798"/>
      <w:bookmarkEnd w:id="56"/>
      <w:bookmarkEnd w:id="57"/>
      <w:bookmarkEnd w:id="58"/>
      <w:bookmarkEnd w:id="59"/>
      <w:r w:rsidRPr="004D608B">
        <w:t>ОБРАЗЦЫ ФОРМ ОСНОВНЫХ ДОКУМЕНТОВ</w:t>
      </w:r>
      <w:bookmarkEnd w:id="60"/>
      <w:bookmarkEnd w:id="61"/>
      <w:bookmarkEnd w:id="62"/>
      <w:bookmarkEnd w:id="63"/>
    </w:p>
    <w:p w:rsidR="00144C23" w:rsidRPr="004D608B" w:rsidRDefault="00144C23" w:rsidP="00144C23">
      <w:pPr>
        <w:tabs>
          <w:tab w:val="left" w:pos="0"/>
        </w:tabs>
        <w:overflowPunct w:val="0"/>
        <w:autoSpaceDE w:val="0"/>
        <w:autoSpaceDN w:val="0"/>
        <w:adjustRightInd w:val="0"/>
        <w:ind w:left="709" w:right="153"/>
        <w:jc w:val="both"/>
        <w:rPr>
          <w:b/>
          <w:bCs/>
          <w:i/>
        </w:rPr>
      </w:pPr>
    </w:p>
    <w:p w:rsidR="00255B92" w:rsidRPr="004D608B" w:rsidRDefault="00255B92" w:rsidP="003824F4">
      <w:pPr>
        <w:pStyle w:val="10"/>
        <w:numPr>
          <w:ilvl w:val="1"/>
          <w:numId w:val="37"/>
        </w:numPr>
        <w:tabs>
          <w:tab w:val="left" w:pos="709"/>
        </w:tabs>
        <w:jc w:val="both"/>
      </w:pPr>
      <w:bookmarkStart w:id="66" w:name="_Ref401131967"/>
      <w:bookmarkStart w:id="67" w:name="_Toc412098821"/>
      <w:bookmarkEnd w:id="64"/>
      <w:bookmarkEnd w:id="65"/>
      <w:r w:rsidRPr="004D608B">
        <w:t>Образцы форм основных документов, включаемых в заявку на участие в закупке</w:t>
      </w:r>
      <w:bookmarkEnd w:id="66"/>
      <w:bookmarkEnd w:id="67"/>
    </w:p>
    <w:p w:rsidR="00255B92" w:rsidRPr="004D608B" w:rsidRDefault="00255B92" w:rsidP="00255B92">
      <w:pPr>
        <w:pStyle w:val="Times12"/>
        <w:ind w:right="-29"/>
        <w:rPr>
          <w:b/>
          <w:i/>
          <w:szCs w:val="24"/>
        </w:rPr>
      </w:pPr>
    </w:p>
    <w:p w:rsidR="00255B92" w:rsidRPr="004D608B" w:rsidRDefault="00255B92" w:rsidP="00255B92">
      <w:pPr>
        <w:pStyle w:val="Times12"/>
        <w:ind w:firstLine="0"/>
        <w:jc w:val="right"/>
        <w:rPr>
          <w:bCs w:val="0"/>
          <w:szCs w:val="24"/>
        </w:rPr>
      </w:pPr>
      <w:r w:rsidRPr="004D608B">
        <w:rPr>
          <w:bCs w:val="0"/>
          <w:szCs w:val="24"/>
        </w:rPr>
        <w:t>Форма 1.</w:t>
      </w:r>
    </w:p>
    <w:p w:rsidR="00255B92" w:rsidRPr="004D608B" w:rsidRDefault="00255B92" w:rsidP="00255B92">
      <w:pPr>
        <w:pStyle w:val="Times12"/>
        <w:jc w:val="right"/>
        <w:rPr>
          <w:bCs w:val="0"/>
          <w:szCs w:val="24"/>
        </w:rPr>
      </w:pPr>
    </w:p>
    <w:p w:rsidR="00255B92" w:rsidRPr="004D608B" w:rsidRDefault="00255B92" w:rsidP="00255B92">
      <w:pPr>
        <w:rPr>
          <w:b/>
          <w:i/>
        </w:rPr>
      </w:pPr>
      <w:r w:rsidRPr="004D608B">
        <w:rPr>
          <w:b/>
          <w:i/>
        </w:rPr>
        <w:t>Фирменный бланк участника закупки</w:t>
      </w:r>
    </w:p>
    <w:p w:rsidR="00255B92" w:rsidRPr="004D608B" w:rsidRDefault="00255B92" w:rsidP="00255B92">
      <w:pPr>
        <w:pStyle w:val="Times12"/>
        <w:spacing w:before="120"/>
        <w:ind w:firstLine="0"/>
        <w:jc w:val="left"/>
        <w:rPr>
          <w:szCs w:val="24"/>
        </w:rPr>
      </w:pPr>
      <w:r w:rsidRPr="004D608B">
        <w:rPr>
          <w:szCs w:val="24"/>
        </w:rPr>
        <w:t>«___» __________ 20___ года №______</w:t>
      </w:r>
    </w:p>
    <w:p w:rsidR="00255B92" w:rsidRPr="004D608B" w:rsidRDefault="00255B92" w:rsidP="00255B92">
      <w:pPr>
        <w:pStyle w:val="Times12"/>
        <w:spacing w:before="120"/>
        <w:ind w:firstLine="0"/>
        <w:jc w:val="right"/>
        <w:rPr>
          <w:b/>
          <w:bCs w:val="0"/>
          <w:i/>
          <w:szCs w:val="24"/>
        </w:rPr>
      </w:pPr>
    </w:p>
    <w:p w:rsidR="00255B92" w:rsidRPr="004D608B" w:rsidRDefault="00255B92" w:rsidP="00255B92">
      <w:pPr>
        <w:pStyle w:val="20"/>
        <w:numPr>
          <w:ilvl w:val="0"/>
          <w:numId w:val="0"/>
        </w:numPr>
        <w:spacing w:before="0" w:after="0"/>
        <w:jc w:val="center"/>
        <w:rPr>
          <w:rFonts w:ascii="Times New Roman" w:hAnsi="Times New Roman" w:cs="Times New Roman"/>
          <w:b w:val="0"/>
          <w:bCs w:val="0"/>
          <w:i w:val="0"/>
          <w:sz w:val="24"/>
          <w:szCs w:val="24"/>
        </w:rPr>
      </w:pPr>
      <w:bookmarkStart w:id="68" w:name="_Письмо_о_подаче"/>
      <w:bookmarkStart w:id="69" w:name="_Toc255987071"/>
      <w:bookmarkStart w:id="70" w:name="_Toc272505461"/>
      <w:bookmarkStart w:id="71" w:name="_Toc390267513"/>
      <w:bookmarkStart w:id="72" w:name="_Toc412201945"/>
      <w:bookmarkEnd w:id="68"/>
      <w:r w:rsidRPr="004D608B">
        <w:rPr>
          <w:rFonts w:ascii="Times New Roman" w:hAnsi="Times New Roman" w:cs="Times New Roman"/>
          <w:b w:val="0"/>
          <w:bCs w:val="0"/>
          <w:i w:val="0"/>
          <w:sz w:val="24"/>
          <w:szCs w:val="24"/>
        </w:rPr>
        <w:t xml:space="preserve">ЗАЯВКА НА УЧАСТИЕ В ЗАКУПКЕ </w:t>
      </w:r>
      <w:bookmarkEnd w:id="69"/>
      <w:bookmarkEnd w:id="70"/>
      <w:bookmarkEnd w:id="71"/>
      <w:bookmarkEnd w:id="72"/>
    </w:p>
    <w:p w:rsidR="00255B92" w:rsidRPr="004D608B" w:rsidRDefault="00255B92" w:rsidP="00255B92">
      <w:pPr>
        <w:tabs>
          <w:tab w:val="left" w:pos="7938"/>
        </w:tabs>
        <w:ind w:firstLine="4820"/>
        <w:jc w:val="center"/>
        <w:rPr>
          <w:b/>
        </w:rPr>
      </w:pPr>
    </w:p>
    <w:p w:rsidR="00255B92" w:rsidRPr="004D608B" w:rsidRDefault="00255B92" w:rsidP="00255B92">
      <w:pPr>
        <w:ind w:firstLine="709"/>
        <w:jc w:val="both"/>
      </w:pPr>
      <w:r w:rsidRPr="004D608B">
        <w:t>Изучив извещение о проведении закупки на право заключения договора/</w:t>
      </w:r>
      <w:proofErr w:type="spellStart"/>
      <w:proofErr w:type="gramStart"/>
      <w:r w:rsidRPr="004D608B">
        <w:rPr>
          <w:b/>
          <w:i/>
        </w:rPr>
        <w:t>ов</w:t>
      </w:r>
      <w:proofErr w:type="spellEnd"/>
      <w:r w:rsidRPr="004D608B">
        <w:t xml:space="preserve"> на</w:t>
      </w:r>
      <w:proofErr w:type="gramEnd"/>
      <w:r w:rsidRPr="004D608B">
        <w:t xml:space="preserve"> ________________________, опубликованное на</w:t>
      </w:r>
      <w:r w:rsidRPr="004D608B">
        <w:rPr>
          <w:b/>
          <w:i/>
        </w:rPr>
        <w:t xml:space="preserve"> </w:t>
      </w:r>
      <w:r w:rsidRPr="004D608B">
        <w:t xml:space="preserve">_________________ </w:t>
      </w:r>
      <w:r w:rsidRPr="004D608B">
        <w:rPr>
          <w:b/>
          <w:i/>
        </w:rPr>
        <w:t>[указывается сайт, на котором опубликована закупка]</w:t>
      </w:r>
      <w:r w:rsidRPr="004D608B">
        <w:t xml:space="preserve">, закупка № ______ </w:t>
      </w:r>
      <w:r w:rsidRPr="004D608B">
        <w:rPr>
          <w:b/>
          <w:i/>
        </w:rPr>
        <w:t xml:space="preserve">[указывается номер закупки на указанном сайте], </w:t>
      </w:r>
      <w:r w:rsidRPr="004D608B">
        <w:t xml:space="preserve">закупочную документацию, понимая и принимая установленные в них требования и условия закупки, ___________________________________________________________________________, </w:t>
      </w:r>
    </w:p>
    <w:p w:rsidR="00255B92" w:rsidRPr="004D608B" w:rsidRDefault="00255B92" w:rsidP="00255B92">
      <w:pPr>
        <w:pStyle w:val="Times12"/>
        <w:suppressAutoHyphens/>
        <w:ind w:firstLine="0"/>
        <w:jc w:val="center"/>
        <w:rPr>
          <w:szCs w:val="24"/>
        </w:rPr>
      </w:pPr>
      <w:r w:rsidRPr="004D608B">
        <w:rPr>
          <w:b/>
          <w:i/>
          <w:szCs w:val="24"/>
          <w:vertAlign w:val="superscript"/>
        </w:rPr>
        <w:t>(полное наименование участника закупки с указанием организационно-правовой формы)</w:t>
      </w:r>
      <w:r w:rsidRPr="004D608B">
        <w:rPr>
          <w:szCs w:val="24"/>
        </w:rPr>
        <w:t xml:space="preserve"> </w:t>
      </w:r>
    </w:p>
    <w:p w:rsidR="00255B92" w:rsidRPr="004D608B" w:rsidRDefault="00255B92" w:rsidP="00255B92">
      <w:pPr>
        <w:pStyle w:val="Times12"/>
        <w:suppressAutoHyphens/>
        <w:ind w:firstLine="0"/>
        <w:rPr>
          <w:szCs w:val="24"/>
        </w:rPr>
      </w:pPr>
      <w:r w:rsidRPr="004D608B">
        <w:rPr>
          <w:szCs w:val="24"/>
        </w:rPr>
        <w:t>ИНН, КПП, ОГРН, ОКПО ________________________________________________________,</w:t>
      </w:r>
    </w:p>
    <w:p w:rsidR="00255B92" w:rsidRPr="004D608B" w:rsidRDefault="00255B92" w:rsidP="00255B92">
      <w:pPr>
        <w:pStyle w:val="Times12"/>
        <w:suppressAutoHyphens/>
        <w:ind w:left="1418" w:firstLine="709"/>
        <w:jc w:val="center"/>
        <w:rPr>
          <w:b/>
          <w:i/>
          <w:szCs w:val="24"/>
          <w:vertAlign w:val="superscript"/>
        </w:rPr>
      </w:pPr>
      <w:r w:rsidRPr="004D608B">
        <w:rPr>
          <w:b/>
          <w:i/>
          <w:szCs w:val="24"/>
          <w:vertAlign w:val="superscript"/>
        </w:rPr>
        <w:t>(ИНН, КПП, ОГРН, ОКПО участника закупки)</w:t>
      </w:r>
    </w:p>
    <w:p w:rsidR="00255B92" w:rsidRPr="004D608B" w:rsidRDefault="00BE000A" w:rsidP="00255B92">
      <w:pPr>
        <w:pStyle w:val="Times12"/>
        <w:suppressAutoHyphens/>
        <w:ind w:firstLine="0"/>
        <w:rPr>
          <w:szCs w:val="24"/>
        </w:rPr>
      </w:pPr>
      <w:r w:rsidRPr="004D608B">
        <w:rPr>
          <w:szCs w:val="24"/>
        </w:rPr>
        <w:t>местонахождения</w:t>
      </w:r>
      <w:r w:rsidR="00255B92" w:rsidRPr="004D608B">
        <w:rPr>
          <w:szCs w:val="24"/>
        </w:rPr>
        <w:t xml:space="preserve"> __________________________________________________________________,</w:t>
      </w:r>
    </w:p>
    <w:p w:rsidR="00255B92" w:rsidRPr="004D608B" w:rsidRDefault="00255B92" w:rsidP="00255B92">
      <w:pPr>
        <w:pStyle w:val="Times12"/>
        <w:suppressAutoHyphens/>
        <w:ind w:left="2836" w:firstLine="709"/>
        <w:jc w:val="center"/>
        <w:rPr>
          <w:b/>
          <w:i/>
          <w:szCs w:val="24"/>
          <w:vertAlign w:val="superscript"/>
        </w:rPr>
      </w:pPr>
      <w:r w:rsidRPr="004D608B">
        <w:rPr>
          <w:b/>
          <w:i/>
          <w:szCs w:val="24"/>
          <w:vertAlign w:val="superscript"/>
        </w:rPr>
        <w:t>(</w:t>
      </w:r>
      <w:r w:rsidR="00BE000A" w:rsidRPr="004D608B">
        <w:rPr>
          <w:b/>
          <w:i/>
          <w:szCs w:val="24"/>
          <w:vertAlign w:val="superscript"/>
        </w:rPr>
        <w:t>местонахождения</w:t>
      </w:r>
      <w:r w:rsidRPr="004D608B">
        <w:rPr>
          <w:b/>
          <w:i/>
          <w:szCs w:val="24"/>
          <w:vertAlign w:val="superscript"/>
        </w:rPr>
        <w:t xml:space="preserve"> участника закупки)</w:t>
      </w:r>
    </w:p>
    <w:p w:rsidR="00255B92" w:rsidRPr="004D608B" w:rsidRDefault="00BE000A" w:rsidP="00255B92">
      <w:pPr>
        <w:pStyle w:val="Times12"/>
        <w:suppressAutoHyphens/>
        <w:ind w:firstLine="0"/>
        <w:rPr>
          <w:szCs w:val="24"/>
        </w:rPr>
      </w:pPr>
      <w:r w:rsidRPr="004D608B">
        <w:rPr>
          <w:szCs w:val="24"/>
        </w:rPr>
        <w:t>электронный</w:t>
      </w:r>
      <w:r w:rsidR="00255B92" w:rsidRPr="004D608B">
        <w:rPr>
          <w:szCs w:val="24"/>
        </w:rPr>
        <w:t xml:space="preserve">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w:t>
      </w:r>
      <w:r w:rsidR="00BE000A" w:rsidRPr="004D608B">
        <w:rPr>
          <w:b/>
          <w:i/>
          <w:szCs w:val="24"/>
          <w:vertAlign w:val="superscript"/>
        </w:rPr>
        <w:t>электронный</w:t>
      </w:r>
      <w:r w:rsidRPr="004D608B">
        <w:rPr>
          <w:b/>
          <w:i/>
          <w:szCs w:val="24"/>
          <w:vertAlign w:val="superscript"/>
        </w:rPr>
        <w:t xml:space="preserve"> адрес участника закупки)</w:t>
      </w:r>
    </w:p>
    <w:p w:rsidR="00255B92" w:rsidRPr="004D608B" w:rsidRDefault="00255B92" w:rsidP="00255B92">
      <w:pPr>
        <w:pStyle w:val="Times12"/>
        <w:suppressAutoHyphens/>
        <w:ind w:firstLine="0"/>
        <w:rPr>
          <w:szCs w:val="24"/>
        </w:rPr>
      </w:pPr>
      <w:r w:rsidRPr="004D608B">
        <w:rPr>
          <w:szCs w:val="24"/>
        </w:rPr>
        <w:t>почтовый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(почтовый адрес участника закупки)</w:t>
      </w:r>
    </w:p>
    <w:p w:rsidR="00255B92" w:rsidRPr="004D608B" w:rsidRDefault="00255B92" w:rsidP="00255B92">
      <w:pPr>
        <w:pStyle w:val="Times12"/>
        <w:suppressAutoHyphens/>
        <w:ind w:firstLine="0"/>
        <w:rPr>
          <w:szCs w:val="24"/>
        </w:rPr>
      </w:pPr>
      <w:r w:rsidRPr="004D608B">
        <w:rPr>
          <w:szCs w:val="24"/>
        </w:rPr>
        <w:t xml:space="preserve">предлагает заключить договор </w:t>
      </w:r>
      <w:proofErr w:type="gramStart"/>
      <w:r w:rsidRPr="004D608B">
        <w:rPr>
          <w:szCs w:val="24"/>
        </w:rPr>
        <w:t>на</w:t>
      </w:r>
      <w:proofErr w:type="gramEnd"/>
      <w:r w:rsidRPr="004D608B">
        <w:rPr>
          <w:szCs w:val="24"/>
        </w:rPr>
        <w:t>: ____________________________________________________</w:t>
      </w:r>
    </w:p>
    <w:p w:rsidR="00255B92" w:rsidRPr="004D608B" w:rsidRDefault="00255B92" w:rsidP="00255B92">
      <w:pPr>
        <w:pStyle w:val="affe"/>
        <w:spacing w:before="0" w:after="0" w:line="240" w:lineRule="auto"/>
        <w:ind w:left="3545" w:firstLine="0"/>
        <w:jc w:val="center"/>
        <w:rPr>
          <w:rFonts w:ascii="Times New Roman" w:hAnsi="Times New Roman" w:cs="Times New Roman"/>
          <w:b/>
          <w:bCs/>
          <w:i/>
          <w:vertAlign w:val="superscript"/>
        </w:rPr>
      </w:pPr>
      <w:r w:rsidRPr="004D608B">
        <w:rPr>
          <w:rFonts w:ascii="Times New Roman" w:hAnsi="Times New Roman" w:cs="Times New Roman"/>
          <w:b/>
          <w:i/>
          <w:vertAlign w:val="superscript"/>
        </w:rPr>
        <w:t>(предмет договора)</w:t>
      </w:r>
    </w:p>
    <w:p w:rsidR="00255B92" w:rsidRPr="004D608B" w:rsidRDefault="00157CB9" w:rsidP="00255B92">
      <w:pPr>
        <w:pStyle w:val="Times12"/>
        <w:suppressAutoHyphens/>
        <w:ind w:firstLine="0"/>
        <w:rPr>
          <w:szCs w:val="24"/>
        </w:rPr>
      </w:pPr>
      <w:proofErr w:type="gramStart"/>
      <w:r>
        <w:rPr>
          <w:szCs w:val="24"/>
        </w:rPr>
        <w:t xml:space="preserve">в соответствии со </w:t>
      </w:r>
      <w:r w:rsidR="00255B92" w:rsidRPr="004D608B">
        <w:rPr>
          <w:b/>
          <w:bCs w:val="0"/>
          <w:i/>
          <w:szCs w:val="24"/>
        </w:rPr>
        <w:t>Сводной таблицей стоимости</w:t>
      </w:r>
      <w:r w:rsidR="00255B92" w:rsidRPr="004D608B">
        <w:rPr>
          <w:szCs w:val="24"/>
        </w:rPr>
        <w:t xml:space="preserve"> </w:t>
      </w:r>
      <w:r>
        <w:rPr>
          <w:szCs w:val="24"/>
        </w:rPr>
        <w:t xml:space="preserve">(спецификацией) </w:t>
      </w:r>
      <w:r w:rsidR="00255B92" w:rsidRPr="004D608B">
        <w:rPr>
          <w:szCs w:val="24"/>
        </w:rPr>
        <w:t xml:space="preserve">и другими документами, являющимися неотъемлемыми приложениями к настоящей заявке </w:t>
      </w:r>
      <w:r w:rsidR="00255B92" w:rsidRPr="004D608B">
        <w:rPr>
          <w:b/>
          <w:bCs w:val="0"/>
          <w:i/>
          <w:szCs w:val="24"/>
        </w:rPr>
        <w:t>на следующих условиях [при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00255B92" w:rsidRPr="004D608B">
        <w:rPr>
          <w:b/>
          <w:bCs w:val="0"/>
          <w:i/>
          <w:szCs w:val="24"/>
        </w:rPr>
        <w:t xml:space="preserve"> </w:t>
      </w:r>
      <w:proofErr w:type="gramStart"/>
      <w:r w:rsidR="00255B92" w:rsidRPr="004D608B">
        <w:rPr>
          <w:b/>
          <w:bCs w:val="0"/>
          <w:i/>
          <w:szCs w:val="24"/>
        </w:rPr>
        <w:t xml:space="preserve">в таком случае вместо слов «на следующих условиях» указывается «на условиях, </w:t>
      </w:r>
      <w:r w:rsidR="00255B92" w:rsidRPr="004D608B">
        <w:rPr>
          <w:b/>
          <w:bCs w:val="0"/>
          <w:i/>
          <w:iCs/>
          <w:szCs w:val="24"/>
        </w:rPr>
        <w:t>указанных при формировании заявки, поданной на ЭТП</w:t>
      </w:r>
      <w:r w:rsidR="00255B92" w:rsidRPr="004D608B">
        <w:rPr>
          <w:b/>
          <w:bCs w:val="0"/>
          <w:i/>
          <w:szCs w:val="24"/>
        </w:rPr>
        <w:t>, с помощью функционала которой проводится данная закупка»]</w:t>
      </w:r>
      <w:r w:rsidR="00255B92" w:rsidRPr="004D608B">
        <w:rPr>
          <w:szCs w:val="24"/>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255B92" w:rsidRPr="004D608B" w:rsidTr="00996B2F">
        <w:trPr>
          <w:cantSplit/>
          <w:tblHeader/>
        </w:trPr>
        <w:tc>
          <w:tcPr>
            <w:tcW w:w="709" w:type="dxa"/>
            <w:vAlign w:val="center"/>
          </w:tcPr>
          <w:p w:rsidR="00255B92" w:rsidRPr="004D608B" w:rsidRDefault="00255B92" w:rsidP="00996B2F">
            <w:pPr>
              <w:keepNext/>
              <w:ind w:left="-57" w:right="-57"/>
              <w:jc w:val="center"/>
            </w:pPr>
            <w:r w:rsidRPr="004D608B">
              <w:t xml:space="preserve">№ </w:t>
            </w:r>
            <w:proofErr w:type="gramStart"/>
            <w:r w:rsidRPr="004D608B">
              <w:t>п</w:t>
            </w:r>
            <w:proofErr w:type="gramEnd"/>
            <w:r w:rsidRPr="004D608B">
              <w:t>/п</w:t>
            </w:r>
          </w:p>
        </w:tc>
        <w:tc>
          <w:tcPr>
            <w:tcW w:w="4394" w:type="dxa"/>
            <w:vAlign w:val="center"/>
          </w:tcPr>
          <w:p w:rsidR="00255B92" w:rsidRPr="004D608B" w:rsidRDefault="00255B92" w:rsidP="00996B2F">
            <w:pPr>
              <w:keepNext/>
              <w:ind w:left="-57" w:right="-57"/>
              <w:jc w:val="center"/>
            </w:pPr>
            <w:r w:rsidRPr="004D608B">
              <w:t>Условия заявок на участие в закупке</w:t>
            </w:r>
          </w:p>
        </w:tc>
        <w:tc>
          <w:tcPr>
            <w:tcW w:w="4962" w:type="dxa"/>
            <w:vAlign w:val="center"/>
          </w:tcPr>
          <w:p w:rsidR="00255B92" w:rsidRPr="004D608B" w:rsidRDefault="00255B92" w:rsidP="00996B2F">
            <w:pPr>
              <w:keepNext/>
              <w:ind w:left="57" w:right="57"/>
              <w:jc w:val="center"/>
            </w:pPr>
            <w:r w:rsidRPr="004D608B">
              <w:t>Предложения участника</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pPr>
            <w:r w:rsidRPr="004D608B">
              <w:rPr>
                <w:bCs/>
              </w:rPr>
              <w:t>Цена заявки, руб. с НДС</w:t>
            </w:r>
          </w:p>
        </w:tc>
        <w:tc>
          <w:tcPr>
            <w:tcW w:w="4962" w:type="dxa"/>
            <w:vAlign w:val="center"/>
          </w:tcPr>
          <w:p w:rsidR="00255B92" w:rsidRPr="004D608B" w:rsidRDefault="00255B92" w:rsidP="00996B2F">
            <w:pPr>
              <w:ind w:left="57" w:right="57"/>
              <w:jc w:val="center"/>
            </w:pPr>
            <w:r w:rsidRPr="004D608B">
              <w:rPr>
                <w:b/>
                <w:i/>
              </w:rPr>
              <w:t>[указать цену договора с отражением размера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Цена заявки, руб. без НДС</w:t>
            </w:r>
          </w:p>
        </w:tc>
        <w:tc>
          <w:tcPr>
            <w:tcW w:w="4962" w:type="dxa"/>
            <w:vAlign w:val="center"/>
          </w:tcPr>
          <w:p w:rsidR="00255B92" w:rsidRPr="004D608B" w:rsidRDefault="00255B92" w:rsidP="00996B2F">
            <w:pPr>
              <w:ind w:left="57" w:right="57"/>
              <w:jc w:val="center"/>
              <w:rPr>
                <w:b/>
                <w:i/>
              </w:rPr>
            </w:pPr>
            <w:r w:rsidRPr="004D608B">
              <w:rPr>
                <w:b/>
                <w:i/>
              </w:rPr>
              <w:t>[указать цену договора без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 xml:space="preserve">Срок </w:t>
            </w:r>
            <w:proofErr w:type="gramStart"/>
            <w:r w:rsidRPr="004D608B">
              <w:rPr>
                <w:b/>
                <w:i/>
              </w:rPr>
              <w:t>поставки товара/выполнения работ /оказания услуг</w:t>
            </w:r>
            <w:proofErr w:type="gramEnd"/>
          </w:p>
        </w:tc>
        <w:tc>
          <w:tcPr>
            <w:tcW w:w="4962" w:type="dxa"/>
            <w:vAlign w:val="center"/>
          </w:tcPr>
          <w:p w:rsidR="00255B92" w:rsidRPr="004D608B" w:rsidRDefault="00255B92" w:rsidP="00996B2F">
            <w:pPr>
              <w:ind w:left="57" w:right="57"/>
              <w:jc w:val="center"/>
              <w:rPr>
                <w:b/>
                <w:i/>
                <w:iCs/>
                <w:shd w:val="clear" w:color="auto" w:fill="FFFF99"/>
              </w:rPr>
            </w:pPr>
            <w:r w:rsidRPr="004D608B">
              <w:rPr>
                <w:b/>
                <w:i/>
              </w:rPr>
              <w:t xml:space="preserve">[указать «в соответствии с условиями закупочной документации», либо указать начало и окончание </w:t>
            </w:r>
            <w:proofErr w:type="gramStart"/>
            <w:r w:rsidRPr="004D608B">
              <w:rPr>
                <w:b/>
                <w:i/>
              </w:rPr>
              <w:t>поставки товара/выполнения работ /оказания услуг</w:t>
            </w:r>
            <w:proofErr w:type="gramEnd"/>
            <w:r w:rsidRPr="004D608B">
              <w:rPr>
                <w:b/>
                <w:i/>
              </w:rPr>
              <w:t xml:space="preserve"> в формате исчисления сроков, указанном в извещении о проведении закупки]</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t>Условия оплаты</w:t>
            </w:r>
          </w:p>
        </w:tc>
        <w:tc>
          <w:tcPr>
            <w:tcW w:w="4962" w:type="dxa"/>
            <w:vAlign w:val="center"/>
          </w:tcPr>
          <w:p w:rsidR="00255B92" w:rsidRPr="004D608B" w:rsidRDefault="00255B92" w:rsidP="00996B2F">
            <w:pPr>
              <w:ind w:left="57" w:right="57"/>
              <w:jc w:val="center"/>
              <w:rPr>
                <w:b/>
                <w:i/>
              </w:rPr>
            </w:pPr>
            <w:r w:rsidRPr="004D608B">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255B92" w:rsidRPr="004D608B" w:rsidRDefault="00255B92" w:rsidP="00255B92">
      <w:pPr>
        <w:pStyle w:val="affe"/>
        <w:spacing w:before="0" w:after="0" w:line="240" w:lineRule="auto"/>
        <w:ind w:firstLine="709"/>
        <w:rPr>
          <w:rFonts w:ascii="Times New Roman" w:hAnsi="Times New Roman" w:cs="Times New Roman"/>
        </w:rPr>
      </w:pPr>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t xml:space="preserve">Настоящая заявка на участие в закупке имеет правовой статус оферты и действует в течение </w:t>
      </w:r>
      <w:r w:rsidRPr="004D608B">
        <w:rPr>
          <w:rFonts w:ascii="Times New Roman" w:hAnsi="Times New Roman" w:cs="Times New Roman"/>
          <w:b/>
          <w:i/>
        </w:rPr>
        <w:t>60</w:t>
      </w:r>
      <w:r w:rsidRPr="004D608B">
        <w:rPr>
          <w:rFonts w:ascii="Times New Roman" w:hAnsi="Times New Roman" w:cs="Times New Roman"/>
        </w:rPr>
        <w:t xml:space="preserve"> календарных дней со дня окончания срока подачи заявок.</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Для юридических лиц:</w:t>
      </w:r>
      <w:r w:rsidRPr="004D608B">
        <w:t xml:space="preserve"> </w:t>
      </w:r>
    </w:p>
    <w:p w:rsidR="00255B92" w:rsidRPr="004D608B" w:rsidRDefault="00255B92" w:rsidP="00255B92">
      <w:pPr>
        <w:pStyle w:val="af4"/>
        <w:spacing w:before="0" w:beforeAutospacing="0" w:after="0" w:afterAutospacing="0"/>
        <w:ind w:firstLine="709"/>
        <w:jc w:val="both"/>
      </w:pPr>
      <w:r w:rsidRPr="004D608B">
        <w:t>Принадлежность к субъектам малого и среднего предпринимательства: ______________.</w:t>
      </w:r>
    </w:p>
    <w:p w:rsidR="00255B92" w:rsidRPr="004D608B" w:rsidRDefault="00255B92" w:rsidP="00255B92">
      <w:pPr>
        <w:pStyle w:val="af4"/>
        <w:spacing w:before="0" w:beforeAutospacing="0" w:after="0" w:afterAutospacing="0"/>
        <w:ind w:firstLine="709"/>
        <w:jc w:val="both"/>
      </w:pPr>
      <w:r w:rsidRPr="004D608B">
        <w:t>Настоящим подтверждаем, что:</w:t>
      </w:r>
    </w:p>
    <w:p w:rsidR="00255B92" w:rsidRPr="004D608B" w:rsidRDefault="00255B92" w:rsidP="003824F4">
      <w:pPr>
        <w:pStyle w:val="af4"/>
        <w:numPr>
          <w:ilvl w:val="0"/>
          <w:numId w:val="33"/>
        </w:numPr>
        <w:tabs>
          <w:tab w:val="left" w:pos="1134"/>
        </w:tabs>
        <w:spacing w:before="0" w:beforeAutospacing="0" w:after="0" w:afterAutospacing="0"/>
        <w:ind w:left="0" w:firstLine="709"/>
        <w:jc w:val="both"/>
      </w:pPr>
      <w:proofErr w:type="gramStart"/>
      <w:r w:rsidRPr="004D608B">
        <w:t>против</w:t>
      </w:r>
      <w:proofErr w:type="gramEnd"/>
      <w:r w:rsidRPr="004D608B">
        <w:t xml:space="preserve"> _____________ </w:t>
      </w:r>
      <w:r w:rsidRPr="004D608B">
        <w:rPr>
          <w:b/>
          <w:i/>
        </w:rPr>
        <w:t>(</w:t>
      </w:r>
      <w:proofErr w:type="gramStart"/>
      <w:r w:rsidRPr="004D608B">
        <w:rPr>
          <w:b/>
          <w:i/>
        </w:rPr>
        <w:t>наименование</w:t>
      </w:r>
      <w:proofErr w:type="gramEnd"/>
      <w:r w:rsidRPr="004D608B">
        <w:rPr>
          <w:b/>
          <w:i/>
        </w:rPr>
        <w:t xml:space="preserve"> участника закупки)</w:t>
      </w:r>
      <w:r w:rsidRPr="004D608B">
        <w:t xml:space="preserve"> не проводится процедура ликвидации, не принято арбитражным судом решения о признании _____________ </w:t>
      </w:r>
      <w:r w:rsidRPr="004D608B">
        <w:rPr>
          <w:b/>
          <w:i/>
        </w:rPr>
        <w:t>(наименование участника закупки)</w:t>
      </w:r>
      <w:r w:rsidRPr="004D608B">
        <w:t xml:space="preserve"> банкротом, деятельность _____________ (</w:t>
      </w:r>
      <w:r w:rsidRPr="004D608B">
        <w:rPr>
          <w:b/>
          <w:i/>
        </w:rPr>
        <w:t>наименование участника закупки</w:t>
      </w:r>
      <w:r w:rsidRPr="004D608B">
        <w:t>) не приостановлена, на имущество не наложен арест по решению суда, административного органа;</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[в случае применения упрощенной системы налогообложения]</w:t>
      </w:r>
      <w:r w:rsidRPr="004D608B">
        <w:rPr>
          <w:bCs/>
        </w:rPr>
        <w:t xml:space="preserve"> </w:t>
      </w:r>
      <w:r w:rsidRPr="004D608B">
        <w:t>Также сообщаем о применении нами упрощенной системы налогообложения.</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rPr>
          <w:b/>
          <w:i/>
        </w:rPr>
      </w:pPr>
      <w:r w:rsidRPr="004D608B">
        <w:rPr>
          <w:b/>
          <w:i/>
        </w:rPr>
        <w:t>Для физических лиц:</w:t>
      </w:r>
      <w:r w:rsidRPr="004D608B">
        <w:t xml:space="preserve"> </w:t>
      </w:r>
      <w:r w:rsidRPr="004D608B">
        <w:rPr>
          <w:b/>
          <w:i/>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r w:rsidRPr="004D608B">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4D608B">
        <w:t>Росфинмониторингу</w:t>
      </w:r>
      <w:proofErr w:type="spellEnd"/>
      <w:r w:rsidRPr="004D608B">
        <w:t>, Правительству Российской Федерации)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r w:rsidRPr="004D608B">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255B92" w:rsidRPr="004D608B" w:rsidRDefault="00255B92" w:rsidP="003824F4">
      <w:pPr>
        <w:pStyle w:val="af4"/>
        <w:numPr>
          <w:ilvl w:val="0"/>
          <w:numId w:val="32"/>
        </w:numPr>
        <w:spacing w:before="0" w:beforeAutospacing="0" w:after="0" w:afterAutospacing="0"/>
        <w:ind w:left="0" w:firstLine="709"/>
        <w:jc w:val="both"/>
      </w:pPr>
      <w:r w:rsidRPr="004D608B">
        <w:t>подписать со своей стороны договор в соответствии с требованиями закупочной документации и условиями нашей заявки на участие в закупке;</w:t>
      </w:r>
    </w:p>
    <w:p w:rsidR="00255B92" w:rsidRPr="004D608B" w:rsidRDefault="00255B92" w:rsidP="003824F4">
      <w:pPr>
        <w:pStyle w:val="af4"/>
        <w:numPr>
          <w:ilvl w:val="0"/>
          <w:numId w:val="32"/>
        </w:numPr>
        <w:spacing w:before="0" w:beforeAutospacing="0" w:after="0" w:afterAutospacing="0"/>
        <w:ind w:left="0" w:firstLine="709"/>
        <w:jc w:val="both"/>
      </w:pPr>
      <w:r w:rsidRPr="004D608B">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крупной сделки</w:t>
      </w:r>
      <w:r>
        <w:rPr>
          <w:b/>
          <w:i/>
        </w:rPr>
        <w:t xml:space="preserve"> (по Форме </w:t>
      </w:r>
      <w:r w:rsidRPr="00567375">
        <w:rPr>
          <w:b/>
          <w:i/>
        </w:rPr>
        <w:t>4</w:t>
      </w:r>
      <w:r>
        <w:rPr>
          <w:b/>
          <w:i/>
        </w:rPr>
        <w:t>.2.</w:t>
      </w:r>
      <w:r w:rsidRPr="00567375">
        <w:rPr>
          <w:b/>
          <w:i/>
        </w:rPr>
        <w:t>1</w:t>
      </w:r>
      <w:r>
        <w:rPr>
          <w:b/>
          <w:i/>
        </w:rPr>
        <w:t>)</w:t>
      </w:r>
      <w:r w:rsidRPr="00255B92">
        <w:rPr>
          <w:b/>
          <w:i/>
        </w:rPr>
        <w:t>;</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сделки с заинтересованностью</w:t>
      </w:r>
      <w:r>
        <w:rPr>
          <w:b/>
          <w:i/>
        </w:rPr>
        <w:t xml:space="preserve"> (по Форме 4.</w:t>
      </w:r>
      <w:r>
        <w:rPr>
          <w:b/>
          <w:i/>
          <w:lang w:val="en-US"/>
        </w:rPr>
        <w:t>2</w:t>
      </w:r>
      <w:r>
        <w:rPr>
          <w:b/>
          <w:i/>
        </w:rPr>
        <w:t>.</w:t>
      </w:r>
      <w:r>
        <w:rPr>
          <w:b/>
          <w:i/>
          <w:lang w:val="en-US"/>
        </w:rPr>
        <w:t>3</w:t>
      </w:r>
      <w:r>
        <w:rPr>
          <w:b/>
          <w:i/>
        </w:rPr>
        <w:t>)</w:t>
      </w:r>
      <w:r w:rsidRPr="00255B92">
        <w:rPr>
          <w:b/>
          <w:i/>
        </w:rPr>
        <w:t>.</w:t>
      </w:r>
    </w:p>
    <w:p w:rsidR="00AE4F20" w:rsidRPr="00255B92" w:rsidRDefault="00AE4F20" w:rsidP="00AE4F20">
      <w:pPr>
        <w:pStyle w:val="af4"/>
        <w:spacing w:before="0" w:beforeAutospacing="0" w:after="0" w:afterAutospacing="0"/>
        <w:ind w:firstLine="709"/>
        <w:jc w:val="both"/>
        <w:rPr>
          <w:b/>
          <w:i/>
        </w:rPr>
      </w:pPr>
      <w:r w:rsidRPr="00255B92">
        <w:rPr>
          <w:b/>
          <w:i/>
        </w:rPr>
        <w:t>[в случае</w:t>
      </w:r>
      <w:proofErr w:type="gramStart"/>
      <w:r w:rsidRPr="00255B92">
        <w:rPr>
          <w:b/>
          <w:i/>
        </w:rPr>
        <w:t>,</w:t>
      </w:r>
      <w:proofErr w:type="gramEnd"/>
      <w:r w:rsidRPr="00255B92">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proofErr w:type="spellStart"/>
      <w:r w:rsidRPr="00255B92">
        <w:rPr>
          <w:b/>
          <w:i/>
        </w:rPr>
        <w:t>д</w:t>
      </w:r>
      <w:proofErr w:type="spellEnd"/>
      <w:r w:rsidRPr="00255B92">
        <w:rPr>
          <w:b/>
          <w:i/>
        </w:rPr>
        <w:t>) и/или е) участником закупки указываются положения</w:t>
      </w:r>
      <w:r w:rsidRPr="00662945">
        <w:rPr>
          <w:b/>
          <w:i/>
        </w:rPr>
        <w:t xml:space="preserve"> </w:t>
      </w:r>
      <w:r w:rsidRPr="00255B92">
        <w:rPr>
          <w:b/>
          <w:i/>
        </w:rPr>
        <w:t xml:space="preserve">подпунктов </w:t>
      </w:r>
      <w:r>
        <w:rPr>
          <w:b/>
          <w:i/>
        </w:rPr>
        <w:t>ж</w:t>
      </w:r>
      <w:r w:rsidRPr="00255B92">
        <w:rPr>
          <w:b/>
          <w:i/>
        </w:rPr>
        <w:t xml:space="preserve">) и/или </w:t>
      </w:r>
      <w:r>
        <w:rPr>
          <w:b/>
          <w:i/>
        </w:rPr>
        <w:t>3</w:t>
      </w:r>
      <w:r w:rsidRPr="00255B92">
        <w:rPr>
          <w:b/>
          <w:i/>
        </w:rPr>
        <w:t>), подходящие для участника:</w:t>
      </w:r>
    </w:p>
    <w:p w:rsidR="00AE4F20" w:rsidRPr="00AE4F20" w:rsidRDefault="00AE4F20" w:rsidP="00AE4F20">
      <w:pPr>
        <w:pStyle w:val="af4"/>
        <w:numPr>
          <w:ilvl w:val="0"/>
          <w:numId w:val="32"/>
        </w:numPr>
        <w:spacing w:before="0" w:beforeAutospacing="0" w:after="0" w:afterAutospacing="0"/>
        <w:ind w:left="0" w:firstLine="709"/>
        <w:jc w:val="both"/>
      </w:pPr>
      <w:r w:rsidRPr="00AE4F20">
        <w:t xml:space="preserve"> представить заказчику до заключения договора письмо по форме 4.2.2:</w:t>
      </w:r>
    </w:p>
    <w:p w:rsidR="00AE4F20" w:rsidRPr="00AE4F20" w:rsidRDefault="00AE4F20" w:rsidP="00AE4F20">
      <w:pPr>
        <w:pStyle w:val="af4"/>
        <w:tabs>
          <w:tab w:val="left" w:pos="1134"/>
        </w:tabs>
        <w:spacing w:before="0" w:beforeAutospacing="0" w:after="0" w:afterAutospacing="0"/>
        <w:ind w:firstLine="709"/>
        <w:jc w:val="both"/>
        <w:rPr>
          <w:b/>
          <w:i/>
        </w:rPr>
      </w:pPr>
      <w:r w:rsidRPr="00AE4F20">
        <w:rPr>
          <w:b/>
          <w:i/>
        </w:rPr>
        <w:t xml:space="preserve">Данная сделка </w:t>
      </w:r>
      <w:proofErr w:type="gramStart"/>
      <w:r w:rsidRPr="00AE4F20">
        <w:rPr>
          <w:b/>
          <w:i/>
        </w:rPr>
        <w:t>для</w:t>
      </w:r>
      <w:proofErr w:type="gramEnd"/>
      <w:r w:rsidRPr="00AE4F20">
        <w:rPr>
          <w:b/>
          <w:i/>
        </w:rPr>
        <w:t xml:space="preserve"> _____________ (</w:t>
      </w:r>
      <w:proofErr w:type="gramStart"/>
      <w:r w:rsidRPr="00AE4F20">
        <w:rPr>
          <w:b/>
          <w:i/>
        </w:rPr>
        <w:t>наименование</w:t>
      </w:r>
      <w:proofErr w:type="gramEnd"/>
      <w:r w:rsidRPr="00AE4F20">
        <w:rPr>
          <w:b/>
          <w:i/>
        </w:rPr>
        <w:t xml:space="preserve"> участника закупки) не является крупной.</w:t>
      </w:r>
    </w:p>
    <w:p w:rsidR="00AE4F20" w:rsidRPr="00AE4F20" w:rsidRDefault="00AE4F20" w:rsidP="00AE4F20">
      <w:pPr>
        <w:pStyle w:val="af4"/>
        <w:tabs>
          <w:tab w:val="left" w:pos="1134"/>
        </w:tabs>
        <w:spacing w:before="0" w:beforeAutospacing="0" w:after="0" w:afterAutospacing="0"/>
        <w:ind w:left="709"/>
        <w:jc w:val="both"/>
        <w:rPr>
          <w:b/>
          <w:i/>
        </w:rPr>
      </w:pPr>
      <w:r w:rsidRPr="00AE4F20">
        <w:rPr>
          <w:b/>
          <w:i/>
        </w:rPr>
        <w:t>либо,</w:t>
      </w:r>
    </w:p>
    <w:p w:rsidR="00AE4F20" w:rsidRPr="00AE4F20" w:rsidRDefault="00AE4F20" w:rsidP="00AE4F20">
      <w:pPr>
        <w:pStyle w:val="af4"/>
        <w:tabs>
          <w:tab w:val="left" w:pos="1134"/>
        </w:tabs>
        <w:spacing w:before="0" w:beforeAutospacing="0" w:after="0" w:afterAutospacing="0"/>
        <w:ind w:firstLine="709"/>
        <w:jc w:val="both"/>
      </w:pPr>
      <w:r w:rsidRPr="00AE4F20">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E4F20" w:rsidRPr="00AE4F20" w:rsidRDefault="00AE4F20" w:rsidP="00AE4F20">
      <w:pPr>
        <w:pStyle w:val="af4"/>
        <w:numPr>
          <w:ilvl w:val="0"/>
          <w:numId w:val="32"/>
        </w:numPr>
        <w:spacing w:before="0" w:beforeAutospacing="0" w:after="0" w:afterAutospacing="0"/>
        <w:ind w:left="0" w:firstLine="709"/>
        <w:jc w:val="both"/>
      </w:pPr>
      <w:r w:rsidRPr="00AE4F20">
        <w:t xml:space="preserve"> представить заказчику до заключения договора письмо по форме 4.2.4:</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крупной.</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pPr>
      <w:r w:rsidRPr="004D608B">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сделкой с заинтересованностью.</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rPr>
          <w:b/>
          <w:i/>
        </w:rPr>
      </w:pPr>
      <w:proofErr w:type="gramStart"/>
      <w:r w:rsidRPr="004D608B">
        <w:rPr>
          <w:b/>
          <w:i/>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55B92" w:rsidRPr="004D608B" w:rsidRDefault="00255B92" w:rsidP="00255B92">
      <w:pPr>
        <w:pStyle w:val="af4"/>
        <w:spacing w:before="0" w:beforeAutospacing="0" w:after="0" w:afterAutospacing="0"/>
        <w:ind w:left="709"/>
        <w:jc w:val="both"/>
      </w:pPr>
    </w:p>
    <w:p w:rsidR="00255B92" w:rsidRPr="004D608B" w:rsidRDefault="00255B92" w:rsidP="00255B92">
      <w:pPr>
        <w:pStyle w:val="af4"/>
        <w:spacing w:before="0" w:beforeAutospacing="0" w:after="0" w:afterAutospacing="0"/>
        <w:ind w:firstLine="709"/>
        <w:jc w:val="both"/>
      </w:pPr>
      <w:r w:rsidRPr="004D608B">
        <w:t>Мы уведомлены и согласны с условием, что:</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255B92" w:rsidRPr="004D608B" w:rsidRDefault="00255B92" w:rsidP="00255B92">
      <w:pPr>
        <w:pStyle w:val="af4"/>
        <w:spacing w:before="0" w:beforeAutospacing="0" w:after="0" w:afterAutospacing="0"/>
        <w:ind w:firstLine="709"/>
        <w:jc w:val="both"/>
      </w:pPr>
    </w:p>
    <w:p w:rsidR="00425F13" w:rsidRPr="004D608B" w:rsidRDefault="00425F13" w:rsidP="00425F13">
      <w:pPr>
        <w:pStyle w:val="afff1"/>
        <w:tabs>
          <w:tab w:val="clear" w:pos="1134"/>
        </w:tabs>
        <w:autoSpaceDE w:val="0"/>
        <w:autoSpaceDN w:val="0"/>
        <w:spacing w:line="240" w:lineRule="auto"/>
        <w:ind w:firstLine="0"/>
        <w:rPr>
          <w:b/>
        </w:rPr>
      </w:pPr>
      <w:r w:rsidRPr="004D608B">
        <w:rPr>
          <w:b/>
        </w:rPr>
        <w:t xml:space="preserve">Фамилия, Имя и Отчество уполномоченного контактного лица участника запроса предложений с указанием должности, контактного телефона, </w:t>
      </w:r>
      <w:proofErr w:type="spellStart"/>
      <w:r w:rsidRPr="004D608B">
        <w:rPr>
          <w:b/>
        </w:rPr>
        <w:t>эл</w:t>
      </w:r>
      <w:proofErr w:type="gramStart"/>
      <w:r w:rsidRPr="004D608B">
        <w:rPr>
          <w:b/>
        </w:rPr>
        <w:t>.п</w:t>
      </w:r>
      <w:proofErr w:type="gramEnd"/>
      <w:r w:rsidRPr="004D608B">
        <w:rPr>
          <w:b/>
        </w:rPr>
        <w:t>очты</w:t>
      </w:r>
      <w:proofErr w:type="spellEnd"/>
      <w:r w:rsidRPr="004D608B">
        <w:rPr>
          <w:b/>
        </w:rPr>
        <w:t xml:space="preserve"> ____________________________________</w:t>
      </w:r>
    </w:p>
    <w:p w:rsidR="00425F13" w:rsidRPr="004D608B" w:rsidRDefault="00425F13" w:rsidP="00255B92">
      <w:pPr>
        <w:pStyle w:val="af4"/>
        <w:spacing w:before="0" w:beforeAutospacing="0" w:after="0" w:afterAutospacing="0"/>
        <w:ind w:firstLine="709"/>
        <w:jc w:val="both"/>
      </w:pPr>
    </w:p>
    <w:p w:rsidR="00255B92" w:rsidRPr="004D608B" w:rsidRDefault="00255B92" w:rsidP="00255B92">
      <w:pPr>
        <w:pStyle w:val="affe"/>
        <w:spacing w:before="0" w:after="0" w:line="240" w:lineRule="auto"/>
        <w:ind w:firstLine="709"/>
        <w:rPr>
          <w:rFonts w:ascii="Times New Roman" w:hAnsi="Times New Roman" w:cs="Times New Roman"/>
        </w:rPr>
      </w:pPr>
      <w:proofErr w:type="gramStart"/>
      <w:r w:rsidRPr="004D608B">
        <w:rPr>
          <w:rFonts w:ascii="Times New Roman" w:hAnsi="Times New Roman" w:cs="Times New Roman"/>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roofErr w:type="gramEnd"/>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255B92" w:rsidRPr="004D608B" w:rsidTr="00996B2F">
        <w:trPr>
          <w:tblHeader/>
        </w:trPr>
        <w:tc>
          <w:tcPr>
            <w:tcW w:w="1091"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w:t>
            </w:r>
          </w:p>
          <w:p w:rsidR="00255B92" w:rsidRPr="004D608B" w:rsidRDefault="00255B92" w:rsidP="00996B2F">
            <w:pPr>
              <w:pStyle w:val="afff2"/>
              <w:jc w:val="center"/>
              <w:rPr>
                <w:rFonts w:ascii="Times New Roman" w:hAnsi="Times New Roman" w:cs="Times New Roman"/>
                <w:szCs w:val="24"/>
              </w:rPr>
            </w:pPr>
            <w:proofErr w:type="gramStart"/>
            <w:r w:rsidRPr="004D608B">
              <w:rPr>
                <w:rFonts w:ascii="Times New Roman" w:hAnsi="Times New Roman" w:cs="Times New Roman"/>
                <w:szCs w:val="24"/>
              </w:rPr>
              <w:t>п</w:t>
            </w:r>
            <w:proofErr w:type="gramEnd"/>
            <w:r w:rsidRPr="004D608B">
              <w:rPr>
                <w:rFonts w:ascii="Times New Roman" w:hAnsi="Times New Roman" w:cs="Times New Roman"/>
                <w:szCs w:val="24"/>
              </w:rPr>
              <w:t>/п</w:t>
            </w:r>
          </w:p>
        </w:tc>
        <w:tc>
          <w:tcPr>
            <w:tcW w:w="7414"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Наименование документа</w:t>
            </w:r>
          </w:p>
        </w:tc>
        <w:tc>
          <w:tcPr>
            <w:tcW w:w="1482"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Количество страниц</w:t>
            </w: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rPr>
                <w:i/>
              </w:rPr>
            </w:pPr>
          </w:p>
        </w:tc>
        <w:tc>
          <w:tcPr>
            <w:tcW w:w="7414" w:type="dxa"/>
          </w:tcPr>
          <w:p w:rsidR="00255B92" w:rsidRPr="004D608B" w:rsidRDefault="00255B92" w:rsidP="00996B2F">
            <w:pPr>
              <w:pStyle w:val="afff2"/>
              <w:spacing w:before="40" w:after="40"/>
              <w:rPr>
                <w:rFonts w:ascii="Times New Roman" w:hAnsi="Times New Roman" w:cs="Times New Roman"/>
                <w:i/>
                <w:szCs w:val="24"/>
              </w:rPr>
            </w:pPr>
          </w:p>
        </w:tc>
        <w:tc>
          <w:tcPr>
            <w:tcW w:w="1482" w:type="dxa"/>
          </w:tcPr>
          <w:p w:rsidR="00255B92" w:rsidRPr="004D608B" w:rsidRDefault="00255B92" w:rsidP="00996B2F">
            <w:pPr>
              <w:pStyle w:val="afff2"/>
              <w:rPr>
                <w:rFonts w:ascii="Times New Roman" w:hAnsi="Times New Roman" w:cs="Times New Roman"/>
                <w:i/>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spacing w:before="40" w:after="40"/>
              <w:rPr>
                <w:rFonts w:ascii="Times New Roman" w:hAnsi="Times New Roman" w:cs="Times New Roman"/>
                <w:szCs w:val="24"/>
              </w:rPr>
            </w:pPr>
          </w:p>
        </w:tc>
      </w:tr>
    </w:tbl>
    <w:p w:rsidR="00255B92" w:rsidRPr="004D608B" w:rsidRDefault="00255B92" w:rsidP="00255B92">
      <w:pPr>
        <w:pStyle w:val="afff1"/>
        <w:tabs>
          <w:tab w:val="clear" w:pos="1134"/>
        </w:tabs>
        <w:autoSpaceDE w:val="0"/>
        <w:autoSpaceDN w:val="0"/>
        <w:spacing w:line="240" w:lineRule="auto"/>
        <w:ind w:firstLine="0"/>
        <w:rPr>
          <w:sz w:val="24"/>
          <w:szCs w:val="24"/>
        </w:rPr>
      </w:pPr>
    </w:p>
    <w:p w:rsidR="00255B92" w:rsidRPr="004D608B" w:rsidRDefault="00255B92" w:rsidP="00255B92">
      <w:pPr>
        <w:pStyle w:val="afff1"/>
        <w:tabs>
          <w:tab w:val="clear" w:pos="1134"/>
        </w:tabs>
        <w:autoSpaceDE w:val="0"/>
        <w:autoSpaceDN w:val="0"/>
        <w:spacing w:line="240" w:lineRule="auto"/>
        <w:ind w:firstLine="0"/>
        <w:rPr>
          <w:sz w:val="24"/>
          <w:szCs w:val="24"/>
        </w:rPr>
      </w:pPr>
      <w:r w:rsidRPr="004D608B">
        <w:rPr>
          <w:sz w:val="24"/>
          <w:szCs w:val="24"/>
        </w:rPr>
        <w:t>___________________________________</w:t>
      </w:r>
      <w:r w:rsidRPr="004D608B">
        <w:rPr>
          <w:sz w:val="24"/>
          <w:szCs w:val="24"/>
        </w:rPr>
        <w:tab/>
        <w:t>__</w:t>
      </w:r>
      <w:r w:rsidRPr="004D608B">
        <w:rPr>
          <w:sz w:val="24"/>
          <w:szCs w:val="24"/>
        </w:rPr>
        <w:tab/>
      </w:r>
      <w:r w:rsidRPr="004D608B">
        <w:rPr>
          <w:sz w:val="24"/>
          <w:szCs w:val="24"/>
        </w:rPr>
        <w:tab/>
        <w:t>___________________________</w:t>
      </w:r>
    </w:p>
    <w:p w:rsidR="00255B92" w:rsidRPr="004D608B" w:rsidRDefault="00255B92" w:rsidP="00255B92">
      <w:pPr>
        <w:pStyle w:val="Times12"/>
        <w:ind w:firstLine="0"/>
        <w:rPr>
          <w:b/>
          <w:bCs w:val="0"/>
          <w:i/>
          <w:szCs w:val="24"/>
          <w:vertAlign w:val="superscript"/>
        </w:rPr>
      </w:pPr>
      <w:r w:rsidRPr="004D608B">
        <w:rPr>
          <w:b/>
          <w:bCs w:val="0"/>
          <w:i/>
          <w:szCs w:val="24"/>
          <w:vertAlign w:val="superscript"/>
        </w:rPr>
        <w:t>(Подпись уполномоченного представителя)</w:t>
      </w:r>
      <w:r w:rsidRPr="004D608B">
        <w:rPr>
          <w:snapToGrid w:val="0"/>
          <w:szCs w:val="24"/>
        </w:rPr>
        <w:tab/>
      </w:r>
      <w:r w:rsidRPr="004D608B">
        <w:rPr>
          <w:snapToGrid w:val="0"/>
          <w:szCs w:val="24"/>
        </w:rPr>
        <w:tab/>
      </w:r>
      <w:r w:rsidRPr="004D608B">
        <w:rPr>
          <w:b/>
          <w:bCs w:val="0"/>
          <w:i/>
          <w:szCs w:val="24"/>
          <w:vertAlign w:val="superscript"/>
        </w:rPr>
        <w:t>(Имя и должность подписавшего)</w:t>
      </w:r>
    </w:p>
    <w:p w:rsidR="00255B92" w:rsidRPr="004D608B" w:rsidRDefault="00255B92" w:rsidP="00255B92">
      <w:pPr>
        <w:pStyle w:val="Times12"/>
        <w:ind w:firstLine="709"/>
        <w:rPr>
          <w:bCs w:val="0"/>
          <w:szCs w:val="24"/>
        </w:rPr>
      </w:pPr>
      <w:r w:rsidRPr="004D608B">
        <w:rPr>
          <w:bCs w:val="0"/>
          <w:szCs w:val="24"/>
        </w:rPr>
        <w:t>М.П.</w:t>
      </w:r>
    </w:p>
    <w:p w:rsidR="00255B92" w:rsidRPr="004D608B" w:rsidRDefault="00255B92" w:rsidP="00255B92">
      <w:pPr>
        <w:pStyle w:val="affe"/>
        <w:spacing w:before="0" w:after="0" w:line="240" w:lineRule="auto"/>
        <w:rPr>
          <w:rFonts w:ascii="Times New Roman" w:hAnsi="Times New Roman" w:cs="Times New Roman"/>
          <w:b/>
          <w:bCs/>
        </w:rPr>
      </w:pPr>
    </w:p>
    <w:p w:rsidR="00255B92" w:rsidRPr="004D608B" w:rsidRDefault="00255B92" w:rsidP="00255B92">
      <w:pPr>
        <w:pStyle w:val="Times12"/>
        <w:tabs>
          <w:tab w:val="left" w:pos="709"/>
        </w:tabs>
        <w:ind w:firstLine="709"/>
        <w:rPr>
          <w:bCs w:val="0"/>
          <w:szCs w:val="24"/>
        </w:rPr>
      </w:pPr>
      <w:r w:rsidRPr="004D608B">
        <w:rPr>
          <w:bCs w:val="0"/>
          <w:szCs w:val="24"/>
        </w:rPr>
        <w:t>ИНСТРУКЦИИ ПО ЗАПОЛНЕНИЮ</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 xml:space="preserve">Заявку на участие в закупке следует оформить на официальном бланке участника закупки. </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указать свое полное наименование (с указанием организационно-правовой формы) и юридический адрес.</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 xml:space="preserve">Участник закупки должен указать стоимость </w:t>
      </w:r>
      <w:proofErr w:type="gramStart"/>
      <w:r w:rsidRPr="004D608B">
        <w:rPr>
          <w:b/>
          <w:bCs w:val="0"/>
          <w:i/>
          <w:iCs/>
          <w:szCs w:val="24"/>
        </w:rPr>
        <w:t>поставки товара/ выполнения работ/ оказания услуг</w:t>
      </w:r>
      <w:proofErr w:type="gramEnd"/>
      <w:r w:rsidRPr="004D608B">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D608B">
        <w:rPr>
          <w:szCs w:val="24"/>
        </w:rPr>
        <w:t>,Х</w:t>
      </w:r>
      <w:proofErr w:type="gramEnd"/>
      <w:r w:rsidRPr="004D608B">
        <w:rPr>
          <w:szCs w:val="24"/>
        </w:rPr>
        <w:t>Х руб., например: «1 234 567,89 руб. (Один миллион двести тридцать четыре тысячи пятьсот шестьдесят семь руб. восемьдесят девять коп.)».</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sidDel="00EC0238">
        <w:rPr>
          <w:szCs w:val="24"/>
        </w:rPr>
        <w:t xml:space="preserve">В случае принадлежности к субъектам малого и среднего предпринимательства, дополнительно участнику </w:t>
      </w:r>
      <w:r w:rsidRPr="004D608B">
        <w:rPr>
          <w:szCs w:val="24"/>
        </w:rPr>
        <w:t>закупки</w:t>
      </w:r>
      <w:r w:rsidRPr="004D608B" w:rsidDel="00EC0238">
        <w:rPr>
          <w:szCs w:val="24"/>
        </w:rPr>
        <w:t xml:space="preserve"> необходимо заполнить и предоставить в составе заявки на участие в </w:t>
      </w:r>
      <w:r w:rsidRPr="004D608B">
        <w:rPr>
          <w:szCs w:val="24"/>
        </w:rPr>
        <w:t>закупке</w:t>
      </w:r>
      <w:r w:rsidRPr="004D608B" w:rsidDel="00EC0238">
        <w:rPr>
          <w:szCs w:val="24"/>
        </w:rPr>
        <w:t xml:space="preserve"> </w:t>
      </w:r>
      <w:r w:rsidRPr="004D608B">
        <w:rPr>
          <w:szCs w:val="24"/>
        </w:rPr>
        <w:t>Форму</w:t>
      </w:r>
      <w:r w:rsidRPr="004D608B" w:rsidDel="00EC0238">
        <w:rPr>
          <w:szCs w:val="24"/>
        </w:rPr>
        <w:t> </w:t>
      </w:r>
      <w:r w:rsidR="003E594C" w:rsidRPr="004D608B">
        <w:rPr>
          <w:szCs w:val="24"/>
        </w:rPr>
        <w:t>2</w:t>
      </w:r>
      <w:r w:rsidRPr="004D608B">
        <w:rPr>
          <w:szCs w:val="24"/>
        </w:rPr>
        <w:t xml:space="preserve"> «Сведения о принадлежности</w:t>
      </w:r>
      <w:r w:rsidRPr="004D608B" w:rsidDel="00EC0238">
        <w:rPr>
          <w:szCs w:val="24"/>
        </w:rPr>
        <w:t xml:space="preserve"> к субъектам малого и среднего предпринимательства</w:t>
      </w:r>
      <w:r w:rsidRPr="004D608B">
        <w:rPr>
          <w:szCs w:val="24"/>
        </w:rPr>
        <w:t>»</w:t>
      </w:r>
      <w:r w:rsidRPr="004D608B" w:rsidDel="00EC0238">
        <w:rPr>
          <w:szCs w:val="24"/>
        </w:rPr>
        <w:t>.</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255B92" w:rsidRPr="004D608B" w:rsidRDefault="00255B92" w:rsidP="00255B92">
      <w:pPr>
        <w:pStyle w:val="Times12"/>
        <w:tabs>
          <w:tab w:val="left" w:pos="1134"/>
        </w:tabs>
        <w:ind w:left="709" w:firstLine="0"/>
        <w:rPr>
          <w:b/>
          <w:i/>
          <w:szCs w:val="24"/>
        </w:rPr>
      </w:pPr>
      <w:r w:rsidRPr="004D608B">
        <w:rPr>
          <w:b/>
          <w:i/>
          <w:szCs w:val="24"/>
        </w:rPr>
        <w:t>[далее устанавливается для закупок, проводимых в электронной форме]</w:t>
      </w:r>
    </w:p>
    <w:p w:rsidR="00255B92" w:rsidRPr="004D608B" w:rsidRDefault="00255B92" w:rsidP="003824F4">
      <w:pPr>
        <w:pStyle w:val="Times12"/>
        <w:numPr>
          <w:ilvl w:val="0"/>
          <w:numId w:val="29"/>
        </w:numPr>
        <w:tabs>
          <w:tab w:val="clear" w:pos="960"/>
          <w:tab w:val="left" w:pos="1134"/>
        </w:tabs>
        <w:ind w:left="0" w:firstLine="709"/>
        <w:rPr>
          <w:szCs w:val="24"/>
        </w:rPr>
      </w:pPr>
      <w:bookmarkStart w:id="73" w:name="_Ref317252426"/>
      <w:r w:rsidRPr="004D608B">
        <w:rPr>
          <w:szCs w:val="24"/>
        </w:rPr>
        <w:t xml:space="preserve">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w:t>
      </w:r>
      <w:proofErr w:type="gramStart"/>
      <w:r w:rsidRPr="004D608B">
        <w:rPr>
          <w:szCs w:val="24"/>
        </w:rPr>
        <w:t>образом</w:t>
      </w:r>
      <w:proofErr w:type="gramEnd"/>
      <w:r w:rsidRPr="004D608B">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3"/>
    </w:p>
    <w:p w:rsidR="00255B92" w:rsidRPr="004D608B" w:rsidRDefault="00255B92" w:rsidP="003824F4">
      <w:pPr>
        <w:pStyle w:val="Times12"/>
        <w:numPr>
          <w:ilvl w:val="0"/>
          <w:numId w:val="29"/>
        </w:numPr>
        <w:tabs>
          <w:tab w:val="clear" w:pos="960"/>
          <w:tab w:val="left" w:pos="1134"/>
        </w:tabs>
        <w:ind w:left="0" w:firstLine="709"/>
        <w:rPr>
          <w:szCs w:val="24"/>
        </w:rPr>
      </w:pPr>
      <w:bookmarkStart w:id="74" w:name="_Ref317252433"/>
      <w:r w:rsidRPr="004D608B">
        <w:rPr>
          <w:szCs w:val="24"/>
        </w:rPr>
        <w:t>Также рекомендуется, чтобы каждый документ, входящий в заявку на участие в закупке, был скреплен печатью участника закупки.</w:t>
      </w:r>
      <w:bookmarkEnd w:id="74"/>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Рекомендации пунктов </w:t>
      </w:r>
      <w:fldSimple w:instr=" REF _Ref317252426 \r \h  \* MERGEFORMAT ">
        <w:r w:rsidR="006D4F9B">
          <w:t>8</w:t>
        </w:r>
      </w:fldSimple>
      <w:r w:rsidRPr="004D608B">
        <w:rPr>
          <w:szCs w:val="24"/>
        </w:rPr>
        <w:t xml:space="preserve"> и </w:t>
      </w:r>
      <w:fldSimple w:instr=" REF _Ref317252433 \r \h  \* MERGEFORMAT ">
        <w:r w:rsidR="006D4F9B">
          <w:t>9</w:t>
        </w:r>
      </w:fldSimple>
      <w:r w:rsidRPr="004D608B">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255B92" w:rsidRPr="004D608B" w:rsidRDefault="00255B92" w:rsidP="003824F4">
      <w:pPr>
        <w:pStyle w:val="Times12"/>
        <w:numPr>
          <w:ilvl w:val="0"/>
          <w:numId w:val="29"/>
        </w:numPr>
        <w:tabs>
          <w:tab w:val="clear" w:pos="960"/>
          <w:tab w:val="left" w:pos="1134"/>
        </w:tabs>
        <w:ind w:left="0" w:firstLine="709"/>
        <w:rPr>
          <w:szCs w:val="24"/>
        </w:rPr>
      </w:pPr>
      <w:bookmarkStart w:id="75" w:name="_Ref317253302"/>
      <w:r w:rsidRPr="004D608B">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5"/>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w:t>
      </w:r>
      <w:proofErr w:type="gramStart"/>
      <w:r w:rsidRPr="004D608B">
        <w:rPr>
          <w:szCs w:val="24"/>
        </w:rPr>
        <w:t>исправленному</w:t>
      </w:r>
      <w:proofErr w:type="gramEnd"/>
      <w:r w:rsidRPr="004D608B">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3E594C">
      <w:pPr>
        <w:pageBreakBefore/>
        <w:widowControl w:val="0"/>
        <w:jc w:val="right"/>
      </w:pPr>
      <w:r w:rsidRPr="004D608B">
        <w:t xml:space="preserve">Форма </w:t>
      </w:r>
      <w:r w:rsidR="003E594C" w:rsidRPr="004D608B">
        <w:t>2</w:t>
      </w:r>
      <w:r w:rsidRPr="004D608B">
        <w:t>.</w:t>
      </w:r>
    </w:p>
    <w:p w:rsidR="00255B92" w:rsidRPr="004D608B" w:rsidRDefault="00255B92" w:rsidP="00255B92">
      <w:pPr>
        <w:pStyle w:val="Times12"/>
        <w:ind w:left="5387" w:firstLine="0"/>
        <w:jc w:val="left"/>
        <w:rPr>
          <w:iCs/>
          <w:szCs w:val="24"/>
        </w:rPr>
      </w:pPr>
      <w:r w:rsidRPr="004D608B">
        <w:rPr>
          <w:iCs/>
          <w:szCs w:val="24"/>
        </w:rPr>
        <w:t>Приложение к заявке на участие в закупке</w:t>
      </w:r>
    </w:p>
    <w:p w:rsidR="00255B92" w:rsidRPr="004D608B" w:rsidRDefault="00255B92" w:rsidP="00255B92">
      <w:pPr>
        <w:pStyle w:val="Times12"/>
        <w:ind w:left="5387" w:firstLine="0"/>
        <w:jc w:val="left"/>
        <w:rPr>
          <w:iCs/>
          <w:szCs w:val="24"/>
        </w:rPr>
      </w:pPr>
      <w:r w:rsidRPr="004D608B">
        <w:rPr>
          <w:iCs/>
          <w:szCs w:val="24"/>
        </w:rPr>
        <w:t>от «___» __________ 20___ г. № ______</w:t>
      </w:r>
    </w:p>
    <w:p w:rsidR="00255B92" w:rsidRPr="004D608B" w:rsidRDefault="00255B92" w:rsidP="00255B92">
      <w:pPr>
        <w:jc w:val="right"/>
        <w:rPr>
          <w:b/>
        </w:rPr>
      </w:pPr>
    </w:p>
    <w:p w:rsidR="00255B92" w:rsidRPr="004D608B" w:rsidRDefault="00255B92" w:rsidP="00255B92">
      <w:pPr>
        <w:jc w:val="center"/>
      </w:pPr>
      <w:bookmarkStart w:id="76" w:name="_Анкета_Претендента_на"/>
      <w:bookmarkStart w:id="77" w:name="_Анкета_Участника_процедуры"/>
      <w:bookmarkStart w:id="78" w:name="_АНКЕТА_УЧАСТНИКА_КОНКУРСА"/>
      <w:bookmarkEnd w:id="76"/>
      <w:bookmarkEnd w:id="77"/>
      <w:bookmarkEnd w:id="78"/>
      <w:r w:rsidRPr="004D608B">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Del="00EC0238" w:rsidRDefault="00255B92" w:rsidP="00255B92">
      <w:pPr>
        <w:pStyle w:val="20"/>
        <w:numPr>
          <w:ilvl w:val="0"/>
          <w:numId w:val="0"/>
        </w:numPr>
        <w:spacing w:before="0" w:after="0"/>
        <w:jc w:val="center"/>
        <w:rPr>
          <w:rFonts w:ascii="Times New Roman" w:hAnsi="Times New Roman" w:cs="Times New Roman"/>
          <w:b w:val="0"/>
          <w:sz w:val="20"/>
          <w:szCs w:val="20"/>
        </w:rPr>
      </w:pPr>
      <w:bookmarkStart w:id="79" w:name="_Toc402520353"/>
      <w:bookmarkStart w:id="80" w:name="_Toc412201948"/>
      <w:r w:rsidRPr="004D608B">
        <w:rPr>
          <w:rFonts w:ascii="Times New Roman" w:hAnsi="Times New Roman" w:cs="Times New Roman"/>
          <w:b w:val="0"/>
          <w:i w:val="0"/>
          <w:sz w:val="20"/>
          <w:szCs w:val="20"/>
        </w:rPr>
        <w:t xml:space="preserve">СВЕДЕНИЯ О </w:t>
      </w:r>
      <w:r w:rsidRPr="004D608B" w:rsidDel="00EC0238">
        <w:rPr>
          <w:rFonts w:ascii="Times New Roman" w:hAnsi="Times New Roman" w:cs="Times New Roman"/>
          <w:b w:val="0"/>
          <w:i w:val="0"/>
          <w:sz w:val="20"/>
          <w:szCs w:val="20"/>
        </w:rPr>
        <w:t>ПРИНАДЛЕЖНОСТ</w:t>
      </w:r>
      <w:r w:rsidRPr="004D608B">
        <w:rPr>
          <w:rFonts w:ascii="Times New Roman" w:hAnsi="Times New Roman" w:cs="Times New Roman"/>
          <w:b w:val="0"/>
          <w:i w:val="0"/>
          <w:sz w:val="20"/>
          <w:szCs w:val="20"/>
        </w:rPr>
        <w:t>И</w:t>
      </w:r>
      <w:r w:rsidRPr="004D608B" w:rsidDel="00EC0238">
        <w:rPr>
          <w:rFonts w:ascii="Times New Roman" w:hAnsi="Times New Roman" w:cs="Times New Roman"/>
          <w:b w:val="0"/>
          <w:i w:val="0"/>
          <w:sz w:val="20"/>
          <w:szCs w:val="20"/>
        </w:rPr>
        <w:t xml:space="preserve"> К СУБЪЕКТАМ МАЛОГО И СРЕДНЕГО ПРЕДПРИНИМАТЕЛЬСТВА</w:t>
      </w:r>
      <w:bookmarkEnd w:id="79"/>
      <w:bookmarkEnd w:id="80"/>
    </w:p>
    <w:p w:rsidR="00255B92" w:rsidRPr="004D608B" w:rsidRDefault="00255B92" w:rsidP="00255B92">
      <w:pPr>
        <w:pStyle w:val="Times12"/>
        <w:ind w:firstLine="0"/>
        <w:rPr>
          <w:sz w:val="20"/>
          <w:szCs w:val="20"/>
        </w:rPr>
      </w:pPr>
      <w:r w:rsidRPr="004D608B">
        <w:rPr>
          <w:sz w:val="20"/>
          <w:szCs w:val="20"/>
        </w:rPr>
        <w:t>Участник закупки: __________________________________________________</w:t>
      </w:r>
    </w:p>
    <w:p w:rsidR="00255B92" w:rsidRPr="004D608B" w:rsidRDefault="00255B92" w:rsidP="00255B92">
      <w:pPr>
        <w:jc w:val="both"/>
        <w:rPr>
          <w:rFonts w:eastAsia="Calibri"/>
          <w:sz w:val="20"/>
          <w:szCs w:val="20"/>
          <w:lang w:eastAsia="en-US"/>
        </w:rPr>
      </w:pPr>
    </w:p>
    <w:p w:rsidR="00255B92" w:rsidRPr="004D608B" w:rsidDel="00EC0238" w:rsidRDefault="00255B92" w:rsidP="00255B92">
      <w:pPr>
        <w:ind w:left="-426" w:firstLine="426"/>
        <w:jc w:val="both"/>
        <w:rPr>
          <w:rFonts w:eastAsia="Calibri"/>
          <w:sz w:val="20"/>
          <w:szCs w:val="20"/>
          <w:lang w:eastAsia="en-US"/>
        </w:rPr>
      </w:pPr>
      <w:proofErr w:type="gramStart"/>
      <w:r w:rsidRPr="004D608B" w:rsidDel="00EC0238">
        <w:rPr>
          <w:rFonts w:eastAsia="Calibri"/>
          <w:sz w:val="20"/>
          <w:szCs w:val="20"/>
          <w:lang w:eastAsia="en-US"/>
        </w:rPr>
        <w:t>Настоящим подтверждаем, что</w:t>
      </w:r>
      <w:r w:rsidRPr="004D608B" w:rsidDel="00EC0238">
        <w:rPr>
          <w:rFonts w:eastAsia="Calibri"/>
          <w:sz w:val="20"/>
          <w:szCs w:val="20"/>
          <w:u w:val="single"/>
          <w:lang w:eastAsia="en-US"/>
        </w:rPr>
        <w:t xml:space="preserve"> ____________________________ </w:t>
      </w:r>
      <w:r w:rsidRPr="004D608B" w:rsidDel="00EC0238">
        <w:rPr>
          <w:rFonts w:eastAsia="Calibri"/>
          <w:i/>
          <w:sz w:val="20"/>
          <w:szCs w:val="20"/>
          <w:u w:val="single"/>
          <w:lang w:eastAsia="en-US"/>
        </w:rPr>
        <w:t xml:space="preserve">(указывается наименование участника </w:t>
      </w:r>
      <w:r w:rsidRPr="004D608B">
        <w:rPr>
          <w:rFonts w:eastAsia="Calibri"/>
          <w:i/>
          <w:sz w:val="20"/>
          <w:szCs w:val="20"/>
          <w:u w:val="single"/>
          <w:lang w:eastAsia="en-US"/>
        </w:rPr>
        <w:t>закупки</w:t>
      </w:r>
      <w:r w:rsidRPr="004D608B" w:rsidDel="00EC0238">
        <w:rPr>
          <w:rFonts w:eastAsia="Calibri"/>
          <w:i/>
          <w:sz w:val="20"/>
          <w:szCs w:val="20"/>
          <w:u w:val="single"/>
          <w:lang w:eastAsia="en-US"/>
        </w:rPr>
        <w:t>/</w:t>
      </w:r>
      <w:r w:rsidRPr="004D608B">
        <w:rPr>
          <w:rFonts w:eastAsia="Calibri"/>
          <w:i/>
          <w:sz w:val="20"/>
          <w:szCs w:val="20"/>
          <w:u w:val="single"/>
          <w:lang w:eastAsia="en-US"/>
        </w:rPr>
        <w:t xml:space="preserve"> субподрядчика (соисполнителя)/</w:t>
      </w:r>
      <w:r w:rsidRPr="004D608B" w:rsidDel="00EC0238">
        <w:rPr>
          <w:rFonts w:eastAsia="Calibri"/>
          <w:i/>
          <w:sz w:val="20"/>
          <w:szCs w:val="20"/>
          <w:u w:val="single"/>
          <w:lang w:eastAsia="en-US"/>
        </w:rPr>
        <w:t xml:space="preserve"> изготовителя) </w:t>
      </w:r>
      <w:r w:rsidRPr="004D608B" w:rsidDel="00EC0238">
        <w:rPr>
          <w:rFonts w:eastAsia="Calibri"/>
          <w:sz w:val="20"/>
          <w:szCs w:val="20"/>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4D608B" w:rsidDel="00EC0238">
        <w:rPr>
          <w:rFonts w:eastAsia="Calibri"/>
          <w:i/>
          <w:sz w:val="20"/>
          <w:szCs w:val="20"/>
          <w:u w:val="single"/>
          <w:lang w:eastAsia="en-US"/>
        </w:rPr>
        <w:t>указывается малого или среднего в зависимости от критериев отнесения)</w:t>
      </w:r>
      <w:r w:rsidRPr="004D608B" w:rsidDel="00EC0238">
        <w:rPr>
          <w:rFonts w:eastAsia="Calibri"/>
          <w:sz w:val="20"/>
          <w:szCs w:val="20"/>
          <w:lang w:eastAsia="en-US"/>
        </w:rPr>
        <w:t xml:space="preserve"> предпринимательства и сообщаем следующую информацию:</w:t>
      </w:r>
      <w:proofErr w:type="gramEnd"/>
    </w:p>
    <w:p w:rsidR="00255B92" w:rsidRPr="004D608B" w:rsidDel="00EC0238" w:rsidRDefault="00255B92" w:rsidP="00255B92">
      <w:pPr>
        <w:jc w:val="both"/>
        <w:rPr>
          <w:rFonts w:eastAsia="Calibri"/>
          <w:sz w:val="20"/>
          <w:szCs w:val="20"/>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255B92" w:rsidRPr="004D608B" w:rsidDel="00EC0238" w:rsidTr="00996B2F">
        <w:trPr>
          <w:tblHeader/>
        </w:trPr>
        <w:tc>
          <w:tcPr>
            <w:tcW w:w="540"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 xml:space="preserve">№ </w:t>
            </w:r>
            <w:proofErr w:type="gramStart"/>
            <w:r w:rsidRPr="004D608B" w:rsidDel="00EC0238">
              <w:rPr>
                <w:rFonts w:eastAsia="Calibri"/>
                <w:sz w:val="20"/>
                <w:szCs w:val="20"/>
                <w:lang w:eastAsia="en-US"/>
              </w:rPr>
              <w:t>п</w:t>
            </w:r>
            <w:proofErr w:type="gramEnd"/>
            <w:r w:rsidRPr="004D608B" w:rsidDel="00EC0238">
              <w:rPr>
                <w:rFonts w:eastAsia="Calibri"/>
                <w:sz w:val="20"/>
                <w:szCs w:val="20"/>
                <w:lang w:eastAsia="en-US"/>
              </w:rPr>
              <w:t>/п</w:t>
            </w:r>
          </w:p>
        </w:tc>
        <w:tc>
          <w:tcPr>
            <w:tcW w:w="5556"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Критерий отнесения</w:t>
            </w:r>
          </w:p>
        </w:tc>
        <w:tc>
          <w:tcPr>
            <w:tcW w:w="137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Малые предприятия</w:t>
            </w:r>
          </w:p>
        </w:tc>
        <w:tc>
          <w:tcPr>
            <w:tcW w:w="141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Средние предприятия</w:t>
            </w:r>
          </w:p>
        </w:tc>
        <w:tc>
          <w:tcPr>
            <w:tcW w:w="1589"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Показатель</w:t>
            </w:r>
          </w:p>
        </w:tc>
      </w:tr>
      <w:tr w:rsidR="00255B92" w:rsidRPr="004D608B" w:rsidDel="00EC0238" w:rsidTr="00996B2F">
        <w:trPr>
          <w:tblHeader/>
        </w:trPr>
        <w:tc>
          <w:tcPr>
            <w:tcW w:w="540"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2</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3</w:t>
            </w:r>
          </w:p>
        </w:tc>
        <w:tc>
          <w:tcPr>
            <w:tcW w:w="141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w:t>
            </w:r>
          </w:p>
        </w:tc>
        <w:tc>
          <w:tcPr>
            <w:tcW w:w="1589"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5</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Суммарная доля участия в уставном (складочном) капитале: </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2.</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3.</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100 человек</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От 101 до 250 человек</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w:t>
            </w:r>
          </w:p>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количество человек</w:t>
            </w:r>
          </w:p>
        </w:tc>
      </w:tr>
      <w:tr w:rsidR="00255B92" w:rsidRPr="004D608B" w:rsidDel="00EC0238" w:rsidTr="00572B47">
        <w:trPr>
          <w:trHeight w:val="417"/>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15 человек –</w:t>
            </w:r>
          </w:p>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vAlign w:val="center"/>
          </w:tcPr>
          <w:p w:rsidR="00255B92" w:rsidRPr="004D608B" w:rsidDel="00EC0238" w:rsidRDefault="00255B92" w:rsidP="00996B2F">
            <w:pPr>
              <w:rPr>
                <w:rFonts w:eastAsia="Calibri"/>
                <w:sz w:val="20"/>
                <w:szCs w:val="20"/>
                <w:lang w:eastAsia="en-US"/>
              </w:rPr>
            </w:pPr>
          </w:p>
        </w:tc>
        <w:tc>
          <w:tcPr>
            <w:tcW w:w="1589" w:type="dxa"/>
            <w:vMerge/>
            <w:shd w:val="clear" w:color="auto" w:fill="auto"/>
            <w:vAlign w:val="center"/>
          </w:tcPr>
          <w:p w:rsidR="00255B92" w:rsidRPr="004D608B" w:rsidDel="00EC0238" w:rsidRDefault="00255B92" w:rsidP="00996B2F">
            <w:pPr>
              <w:rPr>
                <w:rFonts w:eastAsia="Calibri"/>
                <w:i/>
                <w:sz w:val="20"/>
                <w:szCs w:val="20"/>
                <w:lang w:eastAsia="en-US"/>
              </w:rPr>
            </w:pP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4.</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400 млн. руб.</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1 000 млн. руб.</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миллионах рублей</w:t>
            </w:r>
          </w:p>
        </w:tc>
      </w:tr>
      <w:tr w:rsidR="00255B92" w:rsidRPr="004D608B" w:rsidDel="00EC0238" w:rsidTr="00572B47">
        <w:trPr>
          <w:trHeight w:val="93"/>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60 млн. руб. – 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tcPr>
          <w:p w:rsidR="00255B92" w:rsidRPr="004D608B" w:rsidDel="00EC0238" w:rsidRDefault="00255B92" w:rsidP="00996B2F">
            <w:pPr>
              <w:rPr>
                <w:rFonts w:eastAsia="Calibri"/>
                <w:i/>
                <w:sz w:val="20"/>
                <w:szCs w:val="20"/>
                <w:lang w:eastAsia="en-US"/>
              </w:rPr>
            </w:pPr>
          </w:p>
        </w:tc>
        <w:tc>
          <w:tcPr>
            <w:tcW w:w="1589" w:type="dxa"/>
            <w:vMerge/>
            <w:shd w:val="clear" w:color="auto" w:fill="auto"/>
          </w:tcPr>
          <w:p w:rsidR="00255B92" w:rsidRPr="004D608B" w:rsidDel="00EC0238" w:rsidRDefault="00255B92" w:rsidP="00996B2F">
            <w:pPr>
              <w:rPr>
                <w:rFonts w:eastAsia="Calibri"/>
                <w:i/>
                <w:sz w:val="20"/>
                <w:szCs w:val="20"/>
                <w:lang w:eastAsia="en-US"/>
              </w:rPr>
            </w:pPr>
          </w:p>
        </w:tc>
      </w:tr>
    </w:tbl>
    <w:p w:rsidR="00255B92" w:rsidRPr="004D608B" w:rsidDel="00EC0238" w:rsidRDefault="00255B92" w:rsidP="00255B92">
      <w:pPr>
        <w:pStyle w:val="afff1"/>
        <w:tabs>
          <w:tab w:val="clear" w:pos="1134"/>
        </w:tabs>
        <w:autoSpaceDE w:val="0"/>
        <w:autoSpaceDN w:val="0"/>
        <w:spacing w:line="240" w:lineRule="auto"/>
        <w:ind w:firstLine="0"/>
        <w:rPr>
          <w:sz w:val="20"/>
          <w:szCs w:val="20"/>
        </w:rPr>
      </w:pPr>
    </w:p>
    <w:p w:rsidR="00255B92" w:rsidRPr="004D608B" w:rsidDel="00EC0238" w:rsidRDefault="00255B92" w:rsidP="00255B92">
      <w:pPr>
        <w:pStyle w:val="afff1"/>
        <w:tabs>
          <w:tab w:val="clear" w:pos="1134"/>
        </w:tabs>
        <w:autoSpaceDE w:val="0"/>
        <w:autoSpaceDN w:val="0"/>
        <w:spacing w:line="240" w:lineRule="auto"/>
        <w:ind w:firstLine="0"/>
        <w:rPr>
          <w:b/>
          <w:sz w:val="20"/>
          <w:szCs w:val="20"/>
        </w:rPr>
      </w:pPr>
      <w:r w:rsidRPr="004D608B" w:rsidDel="00EC0238">
        <w:rPr>
          <w:b/>
          <w:sz w:val="20"/>
          <w:szCs w:val="20"/>
        </w:rPr>
        <w:t>_________________________________</w:t>
      </w:r>
      <w:r w:rsidRPr="004D608B" w:rsidDel="00EC0238">
        <w:rPr>
          <w:b/>
          <w:sz w:val="20"/>
          <w:szCs w:val="20"/>
        </w:rPr>
        <w:tab/>
        <w:t>___</w:t>
      </w:r>
      <w:r w:rsidRPr="004D608B" w:rsidDel="00EC0238">
        <w:rPr>
          <w:b/>
          <w:sz w:val="20"/>
          <w:szCs w:val="20"/>
        </w:rPr>
        <w:tab/>
      </w:r>
      <w:r w:rsidRPr="004D608B" w:rsidDel="00EC0238">
        <w:rPr>
          <w:b/>
          <w:sz w:val="20"/>
          <w:szCs w:val="20"/>
        </w:rPr>
        <w:tab/>
        <w:t>___________________________</w:t>
      </w:r>
    </w:p>
    <w:p w:rsidR="00255B92" w:rsidRPr="004D608B" w:rsidDel="00EC0238" w:rsidRDefault="00255B92" w:rsidP="00255B92">
      <w:pPr>
        <w:pStyle w:val="Times12"/>
        <w:ind w:firstLine="0"/>
        <w:rPr>
          <w:b/>
          <w:bCs w:val="0"/>
          <w:i/>
          <w:sz w:val="20"/>
          <w:szCs w:val="20"/>
          <w:vertAlign w:val="superscript"/>
        </w:rPr>
      </w:pPr>
      <w:r w:rsidRPr="004D608B" w:rsidDel="00EC0238">
        <w:rPr>
          <w:b/>
          <w:i/>
          <w:sz w:val="20"/>
          <w:szCs w:val="20"/>
          <w:vertAlign w:val="superscript"/>
        </w:rPr>
        <w:t>(Подпись уполномоченного представителя)</w:t>
      </w:r>
      <w:r w:rsidRPr="004D608B" w:rsidDel="00EC0238">
        <w:rPr>
          <w:b/>
          <w:sz w:val="20"/>
          <w:szCs w:val="20"/>
        </w:rPr>
        <w:tab/>
      </w:r>
      <w:r w:rsidRPr="004D608B" w:rsidDel="00EC0238">
        <w:rPr>
          <w:b/>
          <w:sz w:val="20"/>
          <w:szCs w:val="20"/>
        </w:rPr>
        <w:tab/>
      </w:r>
      <w:r w:rsidRPr="004D608B">
        <w:rPr>
          <w:b/>
          <w:sz w:val="20"/>
          <w:szCs w:val="20"/>
        </w:rPr>
        <w:tab/>
      </w:r>
      <w:r w:rsidRPr="004D608B">
        <w:rPr>
          <w:b/>
          <w:sz w:val="20"/>
          <w:szCs w:val="20"/>
        </w:rPr>
        <w:tab/>
      </w:r>
      <w:r w:rsidRPr="004D608B" w:rsidDel="00EC0238">
        <w:rPr>
          <w:b/>
          <w:i/>
          <w:sz w:val="20"/>
          <w:szCs w:val="20"/>
          <w:vertAlign w:val="superscript"/>
        </w:rPr>
        <w:t>(Имя и должность подписавшего)</w:t>
      </w:r>
    </w:p>
    <w:p w:rsidR="00255B92" w:rsidRPr="004D608B" w:rsidDel="00EC0238" w:rsidRDefault="00255B92" w:rsidP="00255B92">
      <w:pPr>
        <w:pStyle w:val="Times12"/>
        <w:ind w:firstLine="709"/>
        <w:rPr>
          <w:b/>
          <w:sz w:val="20"/>
          <w:szCs w:val="20"/>
        </w:rPr>
      </w:pPr>
      <w:r w:rsidRPr="004D608B" w:rsidDel="00EC0238">
        <w:rPr>
          <w:b/>
          <w:sz w:val="20"/>
          <w:szCs w:val="20"/>
        </w:rPr>
        <w:t>М.П.</w:t>
      </w:r>
    </w:p>
    <w:p w:rsidR="00255B92" w:rsidRPr="004D608B" w:rsidDel="00EC0238" w:rsidRDefault="00255B92" w:rsidP="00255B92">
      <w:pPr>
        <w:jc w:val="center"/>
        <w:rPr>
          <w:b/>
          <w:sz w:val="20"/>
          <w:szCs w:val="20"/>
        </w:rPr>
      </w:pPr>
    </w:p>
    <w:p w:rsidR="00255B92" w:rsidRPr="004D608B" w:rsidDel="00EC0238" w:rsidRDefault="00255B92" w:rsidP="00255B92">
      <w:pPr>
        <w:pStyle w:val="Times12"/>
        <w:tabs>
          <w:tab w:val="left" w:pos="1134"/>
        </w:tabs>
        <w:ind w:firstLine="709"/>
        <w:rPr>
          <w:b/>
          <w:bCs w:val="0"/>
          <w:sz w:val="20"/>
          <w:szCs w:val="20"/>
        </w:rPr>
      </w:pPr>
      <w:r w:rsidRPr="004D608B" w:rsidDel="00EC0238">
        <w:rPr>
          <w:sz w:val="20"/>
          <w:szCs w:val="20"/>
        </w:rPr>
        <w:t>ИНСТРУКЦИИ ПО</w:t>
      </w:r>
      <w:r w:rsidRPr="004D608B" w:rsidDel="00EC0238">
        <w:rPr>
          <w:b/>
          <w:sz w:val="20"/>
          <w:szCs w:val="20"/>
        </w:rPr>
        <w:t xml:space="preserve"> </w:t>
      </w:r>
      <w:r w:rsidRPr="004D608B" w:rsidDel="00EC0238">
        <w:rPr>
          <w:sz w:val="20"/>
          <w:szCs w:val="20"/>
        </w:rPr>
        <w:t>ЗАПОЛНЕНИЮ</w:t>
      </w:r>
    </w:p>
    <w:p w:rsidR="00255B92" w:rsidRPr="004D608B"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Данные инструкции не следует воспроизводить в документах, подготовленных участником </w:t>
      </w:r>
      <w:r w:rsidRPr="004D608B">
        <w:rPr>
          <w:sz w:val="20"/>
          <w:szCs w:val="20"/>
        </w:rPr>
        <w:t>закупки</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proofErr w:type="gramStart"/>
      <w:r w:rsidRPr="004D608B">
        <w:rPr>
          <w:sz w:val="20"/>
          <w:szCs w:val="20"/>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4D608B" w:rsidDel="00EC0238">
        <w:rPr>
          <w:sz w:val="20"/>
          <w:szCs w:val="20"/>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приводит номер и дату заявки на участие в </w:t>
      </w:r>
      <w:r w:rsidRPr="004D608B">
        <w:rPr>
          <w:sz w:val="20"/>
          <w:szCs w:val="20"/>
        </w:rPr>
        <w:t>закупке</w:t>
      </w:r>
      <w:r w:rsidRPr="004D608B" w:rsidDel="00EC0238">
        <w:rPr>
          <w:sz w:val="20"/>
          <w:szCs w:val="20"/>
        </w:rPr>
        <w:t xml:space="preserve">, приложением к которой является данная </w:t>
      </w:r>
      <w:r w:rsidRPr="004D608B">
        <w:rPr>
          <w:sz w:val="20"/>
          <w:szCs w:val="20"/>
        </w:rPr>
        <w:t>форма</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указывает свое фирменное наименование (в т.ч. организационно-правовую форму).</w:t>
      </w:r>
      <w:r w:rsidRPr="004D608B">
        <w:rPr>
          <w:sz w:val="20"/>
          <w:szCs w:val="20"/>
        </w:rPr>
        <w:t xml:space="preserve"> </w:t>
      </w:r>
      <w:r w:rsidRPr="004D608B" w:rsidDel="00EC0238">
        <w:rPr>
          <w:sz w:val="20"/>
          <w:szCs w:val="20"/>
        </w:rPr>
        <w:t xml:space="preserve">Также участники </w:t>
      </w:r>
      <w:r w:rsidRPr="004D608B">
        <w:rPr>
          <w:sz w:val="20"/>
          <w:szCs w:val="20"/>
        </w:rPr>
        <w:t>закупки</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предоставляют заполненную </w:t>
      </w:r>
      <w:r w:rsidRPr="004D608B">
        <w:rPr>
          <w:sz w:val="20"/>
          <w:szCs w:val="20"/>
        </w:rPr>
        <w:t>форму</w:t>
      </w:r>
      <w:r w:rsidRPr="004D608B" w:rsidDel="00EC0238">
        <w:rPr>
          <w:sz w:val="20"/>
          <w:szCs w:val="20"/>
        </w:rPr>
        <w:t> </w:t>
      </w:r>
      <w:r w:rsidR="000726D5" w:rsidRPr="004D608B">
        <w:rPr>
          <w:sz w:val="20"/>
          <w:szCs w:val="20"/>
        </w:rPr>
        <w:t>2</w:t>
      </w:r>
      <w:r w:rsidRPr="004D608B" w:rsidDel="00EC0238">
        <w:rPr>
          <w:sz w:val="20"/>
          <w:szCs w:val="20"/>
        </w:rPr>
        <w:t xml:space="preserve"> на привлекаемого участником </w:t>
      </w:r>
      <w:r w:rsidRPr="004D608B">
        <w:rPr>
          <w:sz w:val="20"/>
          <w:szCs w:val="20"/>
        </w:rPr>
        <w:t>закупки</w:t>
      </w:r>
      <w:r w:rsidRPr="004D608B" w:rsidDel="00EC0238">
        <w:rPr>
          <w:sz w:val="20"/>
          <w:szCs w:val="20"/>
        </w:rPr>
        <w:t xml:space="preserve"> </w:t>
      </w:r>
      <w:r w:rsidRPr="004D608B">
        <w:rPr>
          <w:rFonts w:eastAsia="Calibri"/>
          <w:b/>
          <w:i/>
          <w:sz w:val="20"/>
          <w:szCs w:val="20"/>
          <w:lang w:eastAsia="en-US"/>
        </w:rPr>
        <w:t>субподрядчика (соисполнителя)/</w:t>
      </w:r>
      <w:r w:rsidRPr="004D608B" w:rsidDel="00EC0238">
        <w:rPr>
          <w:rFonts w:eastAsia="Calibri"/>
          <w:b/>
          <w:i/>
          <w:sz w:val="20"/>
          <w:szCs w:val="20"/>
          <w:lang w:eastAsia="en-US"/>
        </w:rPr>
        <w:t xml:space="preserve"> изготовителя</w:t>
      </w:r>
      <w:r w:rsidRPr="004D608B" w:rsidDel="00EC0238">
        <w:rPr>
          <w:sz w:val="20"/>
          <w:szCs w:val="20"/>
        </w:rPr>
        <w:t xml:space="preserve">, если такой </w:t>
      </w:r>
      <w:r w:rsidRPr="004D608B">
        <w:rPr>
          <w:rFonts w:eastAsia="Calibri"/>
          <w:b/>
          <w:i/>
          <w:sz w:val="20"/>
          <w:szCs w:val="20"/>
          <w:lang w:eastAsia="en-US"/>
        </w:rPr>
        <w:t>субподрядчик (соисполнитель)/</w:t>
      </w:r>
      <w:r w:rsidRPr="004D608B" w:rsidDel="00EC0238">
        <w:rPr>
          <w:rFonts w:eastAsia="Calibri"/>
          <w:b/>
          <w:i/>
          <w:sz w:val="20"/>
          <w:szCs w:val="20"/>
          <w:lang w:eastAsia="en-US"/>
        </w:rPr>
        <w:t xml:space="preserve"> изготовител</w:t>
      </w:r>
      <w:r w:rsidRPr="004D608B">
        <w:rPr>
          <w:rFonts w:eastAsia="Calibri"/>
          <w:b/>
          <w:i/>
          <w:sz w:val="20"/>
          <w:szCs w:val="20"/>
          <w:lang w:eastAsia="en-US"/>
        </w:rPr>
        <w:t>ь</w:t>
      </w:r>
      <w:r w:rsidRPr="004D608B" w:rsidDel="00EC0238">
        <w:rPr>
          <w:sz w:val="20"/>
          <w:szCs w:val="20"/>
        </w:rPr>
        <w:t xml:space="preserve"> является субъектом малого и среднего предпринимательства. </w:t>
      </w:r>
      <w:r w:rsidRPr="004D608B" w:rsidDel="00EC0238">
        <w:rPr>
          <w:b/>
          <w:i/>
          <w:sz w:val="20"/>
          <w:szCs w:val="20"/>
        </w:rPr>
        <w:t xml:space="preserve">На </w:t>
      </w:r>
      <w:r w:rsidRPr="004D608B" w:rsidDel="00EC0238">
        <w:rPr>
          <w:rFonts w:eastAsia="Calibri"/>
          <w:b/>
          <w:i/>
          <w:sz w:val="20"/>
          <w:szCs w:val="20"/>
          <w:lang w:eastAsia="en-US"/>
        </w:rPr>
        <w:t>изготовителя</w:t>
      </w:r>
      <w:r w:rsidRPr="004D608B" w:rsidDel="00EC0238">
        <w:rPr>
          <w:b/>
          <w:i/>
          <w:sz w:val="20"/>
          <w:szCs w:val="20"/>
        </w:rPr>
        <w:t>, являющегося субъектом малого и среднего предпринимательства</w:t>
      </w:r>
      <w:r w:rsidRPr="004D608B">
        <w:rPr>
          <w:b/>
          <w:i/>
          <w:sz w:val="20"/>
          <w:szCs w:val="20"/>
        </w:rPr>
        <w:t>,</w:t>
      </w:r>
      <w:r w:rsidRPr="004D608B" w:rsidDel="00EC0238">
        <w:rPr>
          <w:b/>
          <w:i/>
          <w:sz w:val="20"/>
          <w:szCs w:val="20"/>
        </w:rPr>
        <w:t xml:space="preserve"> </w:t>
      </w:r>
      <w:r w:rsidRPr="004D608B">
        <w:rPr>
          <w:b/>
          <w:i/>
          <w:sz w:val="20"/>
          <w:szCs w:val="20"/>
        </w:rPr>
        <w:t>форма</w:t>
      </w:r>
      <w:r w:rsidRPr="004D608B" w:rsidDel="00EC0238">
        <w:rPr>
          <w:b/>
          <w:i/>
          <w:sz w:val="20"/>
          <w:szCs w:val="20"/>
        </w:rPr>
        <w:t> </w:t>
      </w:r>
      <w:r w:rsidR="000726D5" w:rsidRPr="004D608B">
        <w:rPr>
          <w:b/>
          <w:i/>
          <w:sz w:val="20"/>
          <w:szCs w:val="20"/>
        </w:rPr>
        <w:t>2</w:t>
      </w:r>
      <w:r w:rsidRPr="004D608B" w:rsidDel="00EC0238">
        <w:rPr>
          <w:b/>
          <w:i/>
          <w:sz w:val="20"/>
          <w:szCs w:val="20"/>
        </w:rPr>
        <w:t xml:space="preserve"> заполняется и предоставляется в составе заявки на участие в </w:t>
      </w:r>
      <w:r w:rsidRPr="004D608B">
        <w:rPr>
          <w:b/>
          <w:i/>
          <w:sz w:val="20"/>
          <w:szCs w:val="20"/>
        </w:rPr>
        <w:t>закупке</w:t>
      </w:r>
      <w:r w:rsidRPr="004D608B" w:rsidDel="00EC0238">
        <w:rPr>
          <w:b/>
          <w:i/>
          <w:sz w:val="20"/>
          <w:szCs w:val="20"/>
        </w:rPr>
        <w:t xml:space="preserve"> только при условии привлечения для выполнения работ по изготовлению товара изготовителя непосредственно участником </w:t>
      </w:r>
      <w:r w:rsidRPr="004D608B">
        <w:rPr>
          <w:b/>
          <w:i/>
          <w:sz w:val="20"/>
          <w:szCs w:val="20"/>
        </w:rPr>
        <w:t>закупки</w:t>
      </w:r>
      <w:r w:rsidRPr="004D608B" w:rsidDel="00EC0238">
        <w:rPr>
          <w:b/>
          <w:i/>
          <w:sz w:val="20"/>
          <w:szCs w:val="20"/>
        </w:rPr>
        <w:t>, без привлечения официальных дилеров и т.д.</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Pr>
          <w:sz w:val="20"/>
          <w:szCs w:val="20"/>
        </w:rPr>
        <w:t>Форма</w:t>
      </w:r>
      <w:r w:rsidRPr="004D608B" w:rsidDel="00EC0238">
        <w:rPr>
          <w:sz w:val="20"/>
          <w:szCs w:val="20"/>
        </w:rPr>
        <w:t> </w:t>
      </w:r>
      <w:r w:rsidR="000726D5" w:rsidRPr="004D608B">
        <w:rPr>
          <w:sz w:val="20"/>
          <w:szCs w:val="20"/>
        </w:rPr>
        <w:t>2</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предоставляется в двух форматах: *</w:t>
      </w:r>
      <w:proofErr w:type="spellStart"/>
      <w:r w:rsidRPr="004D608B" w:rsidDel="00EC0238">
        <w:rPr>
          <w:sz w:val="20"/>
          <w:szCs w:val="20"/>
        </w:rPr>
        <w:t>pdf</w:t>
      </w:r>
      <w:proofErr w:type="spellEnd"/>
      <w:r w:rsidRPr="004D608B" w:rsidDel="00EC0238">
        <w:rPr>
          <w:sz w:val="20"/>
          <w:szCs w:val="20"/>
        </w:rPr>
        <w:t xml:space="preserve">. с подписью </w:t>
      </w:r>
      <w:r w:rsidRPr="004D608B">
        <w:rPr>
          <w:sz w:val="20"/>
          <w:szCs w:val="20"/>
        </w:rPr>
        <w:t>и печатью, а также</w:t>
      </w:r>
      <w:r w:rsidRPr="004D608B" w:rsidDel="00EC0238">
        <w:rPr>
          <w:sz w:val="20"/>
          <w:szCs w:val="20"/>
        </w:rPr>
        <w:t xml:space="preserve"> </w:t>
      </w:r>
      <w:r w:rsidRPr="004D608B">
        <w:rPr>
          <w:sz w:val="20"/>
          <w:szCs w:val="20"/>
        </w:rPr>
        <w:t>в</w:t>
      </w:r>
      <w:r w:rsidRPr="004D608B" w:rsidDel="00EC0238">
        <w:rPr>
          <w:sz w:val="20"/>
          <w:szCs w:val="20"/>
        </w:rPr>
        <w:t xml:space="preserve"> редактируемом формате </w:t>
      </w:r>
      <w:r w:rsidRPr="004D608B">
        <w:rPr>
          <w:sz w:val="20"/>
          <w:szCs w:val="20"/>
        </w:rPr>
        <w:t>*.</w:t>
      </w:r>
      <w:r w:rsidRPr="004D608B">
        <w:rPr>
          <w:sz w:val="20"/>
          <w:szCs w:val="20"/>
          <w:lang w:val="en-US"/>
        </w:rPr>
        <w:t>doc</w:t>
      </w:r>
      <w:r w:rsidRPr="004D608B">
        <w:rPr>
          <w:sz w:val="20"/>
          <w:szCs w:val="20"/>
        </w:rPr>
        <w:t xml:space="preserve"> или </w:t>
      </w:r>
      <w:r w:rsidRPr="004D608B" w:rsidDel="00EC0238">
        <w:rPr>
          <w:sz w:val="20"/>
          <w:szCs w:val="20"/>
        </w:rPr>
        <w:t>*.</w:t>
      </w:r>
      <w:proofErr w:type="spellStart"/>
      <w:r w:rsidRPr="004D608B" w:rsidDel="00EC0238">
        <w:rPr>
          <w:sz w:val="20"/>
          <w:szCs w:val="20"/>
        </w:rPr>
        <w:t>xls</w:t>
      </w:r>
      <w:proofErr w:type="spellEnd"/>
      <w:r w:rsidRPr="004D608B" w:rsidDel="00EC0238">
        <w:rPr>
          <w:sz w:val="20"/>
          <w:szCs w:val="20"/>
        </w:rPr>
        <w:t>.</w:t>
      </w:r>
    </w:p>
    <w:p w:rsidR="00255B92" w:rsidRPr="004D608B" w:rsidDel="00EC0238" w:rsidRDefault="00255B92" w:rsidP="00255B92">
      <w:pPr>
        <w:pStyle w:val="Times12"/>
        <w:tabs>
          <w:tab w:val="left" w:pos="1134"/>
        </w:tabs>
        <w:rPr>
          <w:sz w:val="20"/>
          <w:szCs w:val="20"/>
        </w:rPr>
      </w:pPr>
    </w:p>
    <w:p w:rsidR="00255B92" w:rsidRPr="004D608B" w:rsidDel="00EC0238" w:rsidRDefault="00255B92" w:rsidP="00255B92">
      <w:pPr>
        <w:pStyle w:val="Times12"/>
        <w:ind w:left="600" w:firstLine="0"/>
        <w:rPr>
          <w:szCs w:val="24"/>
        </w:rPr>
        <w:sectPr w:rsidR="00255B92" w:rsidRPr="004D608B" w:rsidDel="00EC0238" w:rsidSect="00C87330">
          <w:pgSz w:w="11907" w:h="16840" w:code="9"/>
          <w:pgMar w:top="1134" w:right="567" w:bottom="1134" w:left="1418" w:header="567" w:footer="567" w:gutter="0"/>
          <w:cols w:space="708"/>
          <w:docGrid w:linePitch="360"/>
        </w:sectPr>
      </w:pPr>
    </w:p>
    <w:p w:rsidR="00255B92" w:rsidRPr="004D608B" w:rsidRDefault="00255B92" w:rsidP="00255B92">
      <w:pPr>
        <w:pStyle w:val="Times12"/>
        <w:jc w:val="right"/>
        <w:rPr>
          <w:bCs w:val="0"/>
          <w:szCs w:val="24"/>
        </w:rPr>
      </w:pPr>
      <w:r w:rsidRPr="004D608B">
        <w:rPr>
          <w:bCs w:val="0"/>
          <w:szCs w:val="24"/>
        </w:rPr>
        <w:t>Форма 3.</w:t>
      </w:r>
    </w:p>
    <w:p w:rsidR="00255B92" w:rsidRPr="004D608B" w:rsidRDefault="00255B92" w:rsidP="00255B92">
      <w:pPr>
        <w:pStyle w:val="Times12"/>
        <w:ind w:left="5387" w:firstLine="0"/>
        <w:jc w:val="left"/>
        <w:rPr>
          <w:iCs/>
          <w:szCs w:val="24"/>
        </w:rPr>
      </w:pPr>
      <w:r w:rsidRPr="004D608B">
        <w:rPr>
          <w:iCs/>
          <w:szCs w:val="24"/>
        </w:rPr>
        <w:t>Приложение к заявке на участие в закупке</w:t>
      </w:r>
    </w:p>
    <w:p w:rsidR="00255B92" w:rsidRPr="004D608B" w:rsidRDefault="00255B92" w:rsidP="00255B92">
      <w:pPr>
        <w:pStyle w:val="Times12"/>
        <w:ind w:left="5387" w:firstLine="0"/>
        <w:jc w:val="left"/>
        <w:rPr>
          <w:szCs w:val="24"/>
        </w:rPr>
      </w:pPr>
      <w:r w:rsidRPr="004D608B">
        <w:rPr>
          <w:iCs/>
          <w:szCs w:val="24"/>
        </w:rPr>
        <w:t>от «___» __________ 20___ г. № ______</w:t>
      </w:r>
    </w:p>
    <w:p w:rsidR="00255B92" w:rsidRPr="004D608B" w:rsidRDefault="00255B92" w:rsidP="00255B92">
      <w:pPr>
        <w:pStyle w:val="Times12"/>
        <w:jc w:val="center"/>
        <w:rPr>
          <w:b/>
          <w:snapToGrid w:val="0"/>
          <w:szCs w:val="24"/>
        </w:rPr>
      </w:pPr>
    </w:p>
    <w:p w:rsidR="00255B92" w:rsidRPr="004D608B" w:rsidRDefault="00255B92" w:rsidP="00255B92">
      <w:pPr>
        <w:jc w:val="center"/>
      </w:pPr>
      <w:r w:rsidRPr="004D608B">
        <w:t xml:space="preserve">__________________ </w:t>
      </w:r>
      <w:r w:rsidRPr="004D608B">
        <w:rPr>
          <w:b/>
          <w:i/>
        </w:rPr>
        <w:t>[указывается наименование процедуры закупки]</w:t>
      </w:r>
    </w:p>
    <w:p w:rsidR="00255B92" w:rsidRPr="004D608B" w:rsidRDefault="00255B92" w:rsidP="00255B92">
      <w:pPr>
        <w:widowControl w:val="0"/>
        <w:autoSpaceDE w:val="0"/>
        <w:autoSpaceDN w:val="0"/>
        <w:adjustRightInd w:val="0"/>
        <w:jc w:val="center"/>
      </w:pPr>
    </w:p>
    <w:p w:rsidR="00255B92" w:rsidRPr="004D608B" w:rsidRDefault="00255B92" w:rsidP="00255B92">
      <w:pPr>
        <w:pStyle w:val="20"/>
        <w:numPr>
          <w:ilvl w:val="0"/>
          <w:numId w:val="0"/>
        </w:numPr>
        <w:spacing w:before="0" w:after="0"/>
        <w:jc w:val="center"/>
        <w:rPr>
          <w:rFonts w:ascii="Times New Roman" w:hAnsi="Times New Roman" w:cs="Times New Roman"/>
          <w:b w:val="0"/>
          <w:i w:val="0"/>
          <w:sz w:val="24"/>
          <w:szCs w:val="24"/>
        </w:rPr>
      </w:pPr>
      <w:bookmarkStart w:id="81" w:name="_Техническое_предложение_(Форма"/>
      <w:bookmarkStart w:id="82" w:name="_Toc235439567"/>
      <w:bookmarkStart w:id="83" w:name="_Toc390267515"/>
      <w:bookmarkStart w:id="84" w:name="_Toc412201950"/>
      <w:bookmarkEnd w:id="81"/>
      <w:r w:rsidRPr="004D608B">
        <w:rPr>
          <w:rFonts w:ascii="Times New Roman" w:hAnsi="Times New Roman" w:cs="Times New Roman"/>
          <w:b w:val="0"/>
          <w:i w:val="0"/>
          <w:sz w:val="24"/>
          <w:szCs w:val="24"/>
        </w:rPr>
        <w:t xml:space="preserve">ТЕХНИЧЕСКОЕ ПРЕДЛОЖЕНИЕ </w:t>
      </w:r>
      <w:bookmarkEnd w:id="82"/>
      <w:bookmarkEnd w:id="83"/>
      <w:bookmarkEnd w:id="84"/>
    </w:p>
    <w:p w:rsidR="00255B92" w:rsidRPr="004D608B" w:rsidRDefault="00255B92" w:rsidP="00255B92">
      <w:pPr>
        <w:pStyle w:val="Times12"/>
        <w:ind w:firstLine="0"/>
        <w:rPr>
          <w:b/>
          <w:i/>
          <w:szCs w:val="24"/>
        </w:rPr>
      </w:pPr>
      <w:r w:rsidRPr="004D608B">
        <w:rPr>
          <w:b/>
          <w:i/>
          <w:szCs w:val="24"/>
        </w:rPr>
        <w:t xml:space="preserve">Участник закупки: ________________________________ </w:t>
      </w:r>
    </w:p>
    <w:p w:rsidR="00255B92" w:rsidRPr="004D608B" w:rsidRDefault="00255B92" w:rsidP="00255B92">
      <w:pPr>
        <w:pStyle w:val="Times12"/>
        <w:rPr>
          <w:i/>
          <w:szCs w:val="24"/>
        </w:rPr>
      </w:pPr>
    </w:p>
    <w:p w:rsidR="00255B92" w:rsidRPr="004D608B" w:rsidRDefault="00255B92" w:rsidP="00255B92">
      <w:pPr>
        <w:pStyle w:val="Times12"/>
        <w:ind w:firstLine="0"/>
        <w:jc w:val="center"/>
        <w:rPr>
          <w:b/>
          <w:i/>
          <w:szCs w:val="24"/>
        </w:rPr>
      </w:pPr>
      <w:r w:rsidRPr="004D608B">
        <w:rPr>
          <w:b/>
          <w:i/>
          <w:szCs w:val="24"/>
        </w:rPr>
        <w:t>Суть технического предложения</w:t>
      </w:r>
    </w:p>
    <w:p w:rsidR="00255B92" w:rsidRPr="004D608B" w:rsidRDefault="00255B92" w:rsidP="00255B92">
      <w:pPr>
        <w:pStyle w:val="afff1"/>
        <w:tabs>
          <w:tab w:val="clear" w:pos="1134"/>
        </w:tabs>
        <w:autoSpaceDE w:val="0"/>
        <w:autoSpaceDN w:val="0"/>
        <w:spacing w:line="240" w:lineRule="auto"/>
        <w:ind w:firstLine="0"/>
        <w:rPr>
          <w:sz w:val="24"/>
          <w:szCs w:val="24"/>
        </w:rPr>
      </w:pPr>
    </w:p>
    <w:p w:rsidR="00255B92" w:rsidRPr="004D608B" w:rsidRDefault="00255B92" w:rsidP="00255B92">
      <w:pPr>
        <w:pStyle w:val="afff1"/>
        <w:tabs>
          <w:tab w:val="clear" w:pos="1134"/>
        </w:tabs>
        <w:autoSpaceDE w:val="0"/>
        <w:autoSpaceDN w:val="0"/>
        <w:spacing w:line="240" w:lineRule="auto"/>
        <w:ind w:firstLine="0"/>
        <w:rPr>
          <w:b/>
          <w:i/>
          <w:sz w:val="24"/>
          <w:szCs w:val="24"/>
        </w:rPr>
      </w:pPr>
      <w:r w:rsidRPr="004D608B">
        <w:rPr>
          <w:b/>
          <w:i/>
          <w:sz w:val="24"/>
          <w:szCs w:val="24"/>
        </w:rPr>
        <w:t>_________________________________</w:t>
      </w:r>
      <w:r w:rsidRPr="004D608B">
        <w:rPr>
          <w:b/>
          <w:i/>
          <w:sz w:val="24"/>
          <w:szCs w:val="24"/>
        </w:rPr>
        <w:tab/>
        <w:t>___</w:t>
      </w:r>
      <w:r w:rsidRPr="004D608B">
        <w:rPr>
          <w:b/>
          <w:i/>
          <w:sz w:val="24"/>
          <w:szCs w:val="24"/>
        </w:rPr>
        <w:tab/>
      </w:r>
      <w:r w:rsidRPr="004D608B">
        <w:rPr>
          <w:b/>
          <w:i/>
          <w:sz w:val="24"/>
          <w:szCs w:val="24"/>
        </w:rPr>
        <w:tab/>
        <w:t>___________________________</w:t>
      </w:r>
    </w:p>
    <w:p w:rsidR="00255B92" w:rsidRPr="004D608B" w:rsidRDefault="00255B92" w:rsidP="00255B92">
      <w:pPr>
        <w:pStyle w:val="Times12"/>
        <w:ind w:firstLine="0"/>
        <w:rPr>
          <w:b/>
          <w:bCs w:val="0"/>
          <w:i/>
          <w:szCs w:val="24"/>
          <w:vertAlign w:val="superscript"/>
        </w:rPr>
      </w:pPr>
      <w:r w:rsidRPr="004D608B">
        <w:rPr>
          <w:b/>
          <w:bCs w:val="0"/>
          <w:i/>
          <w:szCs w:val="24"/>
          <w:vertAlign w:val="superscript"/>
        </w:rPr>
        <w:t>(Подпись уполномоченного представителя)</w:t>
      </w:r>
      <w:r w:rsidRPr="004D608B">
        <w:rPr>
          <w:b/>
          <w:i/>
          <w:snapToGrid w:val="0"/>
          <w:szCs w:val="24"/>
        </w:rPr>
        <w:tab/>
      </w:r>
      <w:r w:rsidRPr="004D608B">
        <w:rPr>
          <w:b/>
          <w:i/>
          <w:snapToGrid w:val="0"/>
          <w:szCs w:val="24"/>
        </w:rPr>
        <w:tab/>
      </w:r>
      <w:r w:rsidRPr="004D608B">
        <w:rPr>
          <w:b/>
          <w:bCs w:val="0"/>
          <w:i/>
          <w:szCs w:val="24"/>
          <w:vertAlign w:val="superscript"/>
        </w:rPr>
        <w:t>(Имя и должность подписавшего)</w:t>
      </w:r>
    </w:p>
    <w:p w:rsidR="00255B92" w:rsidRPr="004D608B" w:rsidRDefault="00255B92" w:rsidP="00255B92">
      <w:pPr>
        <w:pStyle w:val="Times12"/>
        <w:ind w:firstLine="709"/>
        <w:rPr>
          <w:b/>
          <w:bCs w:val="0"/>
          <w:i/>
          <w:szCs w:val="24"/>
        </w:rPr>
      </w:pPr>
      <w:r w:rsidRPr="004D608B">
        <w:rPr>
          <w:b/>
          <w:bCs w:val="0"/>
          <w:i/>
          <w:szCs w:val="24"/>
        </w:rPr>
        <w:t>М.П.</w:t>
      </w:r>
    </w:p>
    <w:p w:rsidR="00255B92" w:rsidRPr="004D608B" w:rsidRDefault="00255B92" w:rsidP="00255B92">
      <w:pPr>
        <w:jc w:val="center"/>
        <w:rPr>
          <w:b/>
        </w:rPr>
      </w:pPr>
    </w:p>
    <w:p w:rsidR="00255B92" w:rsidRPr="004D608B" w:rsidRDefault="00255B92" w:rsidP="00255B92">
      <w:pPr>
        <w:pStyle w:val="Times12"/>
        <w:tabs>
          <w:tab w:val="left" w:pos="1134"/>
          <w:tab w:val="left" w:pos="1418"/>
        </w:tabs>
        <w:ind w:firstLine="709"/>
        <w:rPr>
          <w:bCs w:val="0"/>
          <w:szCs w:val="24"/>
        </w:rPr>
      </w:pPr>
      <w:r w:rsidRPr="004D608B">
        <w:rPr>
          <w:bCs w:val="0"/>
          <w:szCs w:val="24"/>
        </w:rPr>
        <w:t>ИНСТРУКЦИИ ПО ЗАПОЛНЕНИЮ</w:t>
      </w:r>
    </w:p>
    <w:p w:rsidR="00255B92" w:rsidRPr="004D608B" w:rsidRDefault="00255B92" w:rsidP="003824F4">
      <w:pPr>
        <w:pStyle w:val="Times12"/>
        <w:numPr>
          <w:ilvl w:val="0"/>
          <w:numId w:val="36"/>
        </w:numPr>
        <w:tabs>
          <w:tab w:val="clear" w:pos="960"/>
          <w:tab w:val="num" w:pos="720"/>
          <w:tab w:val="left" w:pos="1134"/>
          <w:tab w:val="left" w:pos="1418"/>
        </w:tabs>
        <w:ind w:left="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36"/>
        </w:numPr>
        <w:tabs>
          <w:tab w:val="clear" w:pos="960"/>
          <w:tab w:val="num" w:pos="720"/>
          <w:tab w:val="left" w:pos="1134"/>
          <w:tab w:val="left" w:pos="1418"/>
        </w:tabs>
        <w:ind w:left="0" w:firstLine="709"/>
        <w:rPr>
          <w:szCs w:val="24"/>
        </w:rPr>
      </w:pPr>
      <w:r w:rsidRPr="004D608B">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255B92" w:rsidRPr="004D608B" w:rsidRDefault="00255B92" w:rsidP="003824F4">
      <w:pPr>
        <w:pStyle w:val="Times12"/>
        <w:numPr>
          <w:ilvl w:val="0"/>
          <w:numId w:val="36"/>
        </w:numPr>
        <w:tabs>
          <w:tab w:val="clear" w:pos="960"/>
          <w:tab w:val="num" w:pos="720"/>
          <w:tab w:val="left" w:pos="1134"/>
          <w:tab w:val="left" w:pos="1418"/>
        </w:tabs>
        <w:ind w:left="0" w:firstLine="709"/>
        <w:rPr>
          <w:b/>
          <w:i/>
          <w:szCs w:val="24"/>
        </w:rPr>
      </w:pPr>
      <w:r w:rsidRPr="004D608B">
        <w:rPr>
          <w:b/>
          <w:i/>
          <w:szCs w:val="24"/>
        </w:rPr>
        <w:t>Участник закупки указывает свое фирменное наименование (в т.ч. организационно-правовую форму).</w:t>
      </w:r>
    </w:p>
    <w:p w:rsidR="00255B92" w:rsidRPr="004D608B" w:rsidRDefault="00255B92" w:rsidP="003824F4">
      <w:pPr>
        <w:pStyle w:val="Times12"/>
        <w:numPr>
          <w:ilvl w:val="0"/>
          <w:numId w:val="36"/>
        </w:numPr>
        <w:tabs>
          <w:tab w:val="clear" w:pos="960"/>
          <w:tab w:val="num" w:pos="720"/>
          <w:tab w:val="left" w:pos="1134"/>
          <w:tab w:val="left" w:pos="1418"/>
        </w:tabs>
        <w:ind w:left="0" w:firstLine="709"/>
        <w:rPr>
          <w:szCs w:val="24"/>
        </w:rPr>
      </w:pPr>
      <w:r w:rsidRPr="004D608B">
        <w:rPr>
          <w:szCs w:val="24"/>
        </w:rPr>
        <w:t>Выше приведена форма титульного листа Технического предложения.</w:t>
      </w:r>
    </w:p>
    <w:p w:rsidR="00255B92" w:rsidRPr="004D608B" w:rsidRDefault="00255B92" w:rsidP="003824F4">
      <w:pPr>
        <w:pStyle w:val="Times12"/>
        <w:numPr>
          <w:ilvl w:val="0"/>
          <w:numId w:val="36"/>
        </w:numPr>
        <w:tabs>
          <w:tab w:val="clear" w:pos="960"/>
          <w:tab w:val="num" w:pos="720"/>
          <w:tab w:val="left" w:pos="1134"/>
          <w:tab w:val="left" w:pos="1418"/>
        </w:tabs>
        <w:ind w:left="0" w:firstLine="709"/>
        <w:rPr>
          <w:szCs w:val="24"/>
        </w:rPr>
      </w:pPr>
      <w:r w:rsidRPr="004D608B">
        <w:rPr>
          <w:szCs w:val="24"/>
        </w:rPr>
        <w:t>Техническое предложение участника закупки, помимо материалов, указанных в тексте технических требований, должно включать:</w:t>
      </w:r>
    </w:p>
    <w:p w:rsidR="00255B92" w:rsidRPr="004D608B" w:rsidRDefault="00255B92" w:rsidP="00255B92">
      <w:pPr>
        <w:pStyle w:val="Times12"/>
        <w:tabs>
          <w:tab w:val="left" w:pos="1134"/>
          <w:tab w:val="left" w:pos="1418"/>
        </w:tabs>
        <w:ind w:firstLine="709"/>
        <w:rPr>
          <w:szCs w:val="24"/>
        </w:rPr>
      </w:pPr>
      <w:r w:rsidRPr="004D608B">
        <w:rPr>
          <w:b/>
          <w:i/>
          <w:szCs w:val="24"/>
        </w:rPr>
        <w:t>[далее указывается в соответствии с требованиями к описанию технического предложения]</w:t>
      </w:r>
      <w:r w:rsidRPr="004D608B">
        <w:rPr>
          <w:szCs w:val="24"/>
        </w:rPr>
        <w:t>:</w:t>
      </w:r>
    </w:p>
    <w:p w:rsidR="00255B92" w:rsidRPr="004D608B" w:rsidRDefault="00255B92" w:rsidP="00255B92">
      <w:pPr>
        <w:pStyle w:val="Times12"/>
        <w:tabs>
          <w:tab w:val="left" w:pos="1134"/>
          <w:tab w:val="left" w:pos="1418"/>
        </w:tabs>
        <w:ind w:left="709" w:firstLine="0"/>
        <w:rPr>
          <w:i/>
          <w:szCs w:val="24"/>
        </w:rPr>
      </w:pPr>
      <w:r w:rsidRPr="004D608B">
        <w:rPr>
          <w:b/>
          <w:i/>
          <w:szCs w:val="24"/>
        </w:rPr>
        <w:t>[для закупок работ, услуг]</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указание объема работ или услуг или порядка его определения;</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b/>
          <w:i/>
          <w:sz w:val="24"/>
          <w:szCs w:val="24"/>
        </w:rPr>
        <w:t xml:space="preserve">[при необходимости] </w:t>
      </w:r>
      <w:r w:rsidRPr="004D608B">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255B92" w:rsidRPr="004D608B" w:rsidRDefault="00255B92" w:rsidP="00255B92">
      <w:pPr>
        <w:pStyle w:val="Times12"/>
        <w:tabs>
          <w:tab w:val="left" w:pos="1134"/>
          <w:tab w:val="left" w:pos="1418"/>
        </w:tabs>
        <w:ind w:firstLine="709"/>
        <w:rPr>
          <w:i/>
          <w:szCs w:val="24"/>
        </w:rPr>
      </w:pPr>
      <w:r w:rsidRPr="004D608B">
        <w:rPr>
          <w:b/>
          <w:i/>
          <w:szCs w:val="24"/>
        </w:rPr>
        <w:t>[для закупок товаров]</w:t>
      </w:r>
      <w:r w:rsidRPr="004D608B">
        <w:rPr>
          <w:i/>
          <w:szCs w:val="24"/>
        </w:rPr>
        <w:t xml:space="preserve"> </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4D608B">
        <w:rPr>
          <w:i/>
          <w:sz w:val="24"/>
          <w:szCs w:val="24"/>
        </w:rPr>
        <w:t xml:space="preserve"> наименование разработчика оборудования,</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наименование изготовителя и страны происхождения оборудования;</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описание комплектации товара;</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i/>
          <w:sz w:val="24"/>
          <w:szCs w:val="24"/>
        </w:rPr>
        <w:t>указание количества товаров;</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b/>
          <w:i/>
          <w:sz w:val="24"/>
          <w:szCs w:val="24"/>
        </w:rPr>
        <w:t xml:space="preserve">[при необходимости] </w:t>
      </w:r>
      <w:r w:rsidRPr="004D608B">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255B92" w:rsidRPr="004D608B" w:rsidRDefault="00255B92" w:rsidP="003824F4">
      <w:pPr>
        <w:pStyle w:val="a0"/>
        <w:numPr>
          <w:ilvl w:val="4"/>
          <w:numId w:val="21"/>
        </w:numPr>
        <w:tabs>
          <w:tab w:val="clear" w:pos="1494"/>
          <w:tab w:val="num" w:pos="1134"/>
        </w:tabs>
        <w:spacing w:line="240" w:lineRule="auto"/>
        <w:ind w:left="0" w:firstLine="709"/>
        <w:rPr>
          <w:i/>
          <w:sz w:val="24"/>
          <w:szCs w:val="24"/>
        </w:rPr>
      </w:pPr>
      <w:r w:rsidRPr="004D608B">
        <w:rPr>
          <w:b/>
          <w:i/>
          <w:sz w:val="24"/>
          <w:szCs w:val="24"/>
        </w:rPr>
        <w:t>[</w:t>
      </w:r>
      <w:r w:rsidRPr="004D608B">
        <w:rPr>
          <w:b/>
          <w:bCs w:val="0"/>
          <w:i/>
          <w:sz w:val="24"/>
          <w:szCs w:val="24"/>
        </w:rPr>
        <w:t xml:space="preserve">при условии установления соответствующего требования] </w:t>
      </w:r>
      <w:r w:rsidRPr="004D608B">
        <w:rPr>
          <w:i/>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255B92" w:rsidRPr="004D608B" w:rsidRDefault="00255B92" w:rsidP="00255B92">
      <w:pPr>
        <w:spacing w:before="60" w:after="60"/>
        <w:ind w:firstLine="709"/>
        <w:jc w:val="both"/>
        <w:rPr>
          <w:bCs/>
          <w:i/>
        </w:rPr>
      </w:pPr>
      <w:proofErr w:type="gramStart"/>
      <w:r w:rsidRPr="004D608B">
        <w:rPr>
          <w:bCs/>
          <w:i/>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255B92" w:rsidRPr="004D608B" w:rsidRDefault="00255B92" w:rsidP="00255B92">
      <w:pPr>
        <w:pStyle w:val="a0"/>
        <w:numPr>
          <w:ilvl w:val="0"/>
          <w:numId w:val="0"/>
        </w:numPr>
        <w:spacing w:line="240" w:lineRule="auto"/>
        <w:ind w:left="709"/>
        <w:rPr>
          <w:sz w:val="24"/>
          <w:szCs w:val="24"/>
        </w:rPr>
      </w:pPr>
    </w:p>
    <w:p w:rsidR="00255B92" w:rsidRPr="004D608B" w:rsidRDefault="00255B92" w:rsidP="003824F4">
      <w:pPr>
        <w:pStyle w:val="Times12"/>
        <w:numPr>
          <w:ilvl w:val="0"/>
          <w:numId w:val="36"/>
        </w:numPr>
        <w:tabs>
          <w:tab w:val="clear" w:pos="960"/>
          <w:tab w:val="num" w:pos="720"/>
          <w:tab w:val="left" w:pos="1134"/>
          <w:tab w:val="left" w:pos="1418"/>
        </w:tabs>
        <w:ind w:left="0" w:firstLine="709"/>
        <w:rPr>
          <w:b/>
          <w:i/>
          <w:szCs w:val="24"/>
        </w:rPr>
      </w:pPr>
      <w:r w:rsidRPr="004D608B">
        <w:rPr>
          <w:snapToGrid w:val="0"/>
          <w:szCs w:val="24"/>
        </w:rPr>
        <w:t xml:space="preserve">Участник закупки в данной форме должен подтвердить выполнение каждого технического требования (том 2). </w:t>
      </w:r>
      <w:r w:rsidRPr="004D608B">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255B92" w:rsidRPr="004D608B" w:rsidTr="00996B2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255B92" w:rsidRPr="004D608B" w:rsidRDefault="00255B92" w:rsidP="00996B2F">
            <w:pPr>
              <w:jc w:val="center"/>
            </w:pPr>
            <w:r w:rsidRPr="004D608B">
              <w:t>№</w:t>
            </w:r>
          </w:p>
        </w:tc>
        <w:tc>
          <w:tcPr>
            <w:tcW w:w="1134" w:type="dxa"/>
            <w:tcBorders>
              <w:top w:val="single" w:sz="4" w:space="0" w:color="000000"/>
              <w:left w:val="single" w:sz="4" w:space="0" w:color="000000"/>
              <w:bottom w:val="single" w:sz="4" w:space="0" w:color="000000"/>
            </w:tcBorders>
            <w:vAlign w:val="center"/>
          </w:tcPr>
          <w:p w:rsidR="00255B92" w:rsidRPr="004D608B" w:rsidRDefault="00255B92" w:rsidP="00996B2F">
            <w:pPr>
              <w:ind w:left="-172" w:right="-170"/>
              <w:jc w:val="center"/>
            </w:pPr>
            <w:r w:rsidRPr="004D608B">
              <w:t xml:space="preserve">№ п.п. </w:t>
            </w:r>
            <w:proofErr w:type="gramStart"/>
            <w:r w:rsidRPr="004D608B">
              <w:t>ТТ</w:t>
            </w:r>
            <w:proofErr w:type="gramEnd"/>
          </w:p>
        </w:tc>
        <w:tc>
          <w:tcPr>
            <w:tcW w:w="1632" w:type="dxa"/>
            <w:gridSpan w:val="2"/>
            <w:tcBorders>
              <w:top w:val="single" w:sz="4" w:space="0" w:color="000000"/>
              <w:left w:val="single" w:sz="4" w:space="0" w:color="000000"/>
              <w:bottom w:val="single" w:sz="4" w:space="0" w:color="000000"/>
            </w:tcBorders>
            <w:vAlign w:val="center"/>
          </w:tcPr>
          <w:p w:rsidR="00255B92" w:rsidRPr="004D608B" w:rsidRDefault="00255B92" w:rsidP="00996B2F">
            <w:pPr>
              <w:jc w:val="center"/>
            </w:pPr>
            <w:r w:rsidRPr="004D608B">
              <w:t>Выполнение</w:t>
            </w:r>
          </w:p>
        </w:tc>
        <w:tc>
          <w:tcPr>
            <w:tcW w:w="3830" w:type="dxa"/>
            <w:tcBorders>
              <w:top w:val="single" w:sz="4" w:space="0" w:color="000000"/>
              <w:left w:val="single" w:sz="4" w:space="0" w:color="000000"/>
              <w:bottom w:val="single" w:sz="4" w:space="0" w:color="000000"/>
            </w:tcBorders>
            <w:vAlign w:val="center"/>
          </w:tcPr>
          <w:p w:rsidR="00255B92" w:rsidRPr="004D608B" w:rsidRDefault="00255B92" w:rsidP="00996B2F">
            <w:pPr>
              <w:jc w:val="center"/>
            </w:pPr>
            <w:r w:rsidRPr="004D608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255B92" w:rsidRPr="004D608B" w:rsidRDefault="00255B92" w:rsidP="00996B2F">
            <w:pPr>
              <w:jc w:val="center"/>
            </w:pPr>
            <w:r w:rsidRPr="004D608B">
              <w:t>Ссылки на ПП</w:t>
            </w:r>
          </w:p>
        </w:tc>
      </w:tr>
      <w:tr w:rsidR="00255B92" w:rsidRPr="004D608B" w:rsidTr="00996B2F">
        <w:trPr>
          <w:trHeight w:val="245"/>
          <w:jc w:val="center"/>
        </w:trPr>
        <w:tc>
          <w:tcPr>
            <w:tcW w:w="933" w:type="dxa"/>
            <w:gridSpan w:val="2"/>
            <w:tcBorders>
              <w:left w:val="single" w:sz="4" w:space="0" w:color="000000"/>
              <w:bottom w:val="single" w:sz="4" w:space="0" w:color="000000"/>
            </w:tcBorders>
            <w:vAlign w:val="center"/>
          </w:tcPr>
          <w:p w:rsidR="00255B92" w:rsidRPr="004D608B" w:rsidRDefault="00255B92" w:rsidP="00996B2F">
            <w:pPr>
              <w:jc w:val="center"/>
            </w:pPr>
          </w:p>
        </w:tc>
        <w:tc>
          <w:tcPr>
            <w:tcW w:w="1134" w:type="dxa"/>
            <w:tcBorders>
              <w:left w:val="single" w:sz="4" w:space="0" w:color="000000"/>
              <w:bottom w:val="single" w:sz="4" w:space="0" w:color="000000"/>
            </w:tcBorders>
            <w:vAlign w:val="center"/>
          </w:tcPr>
          <w:p w:rsidR="00255B92" w:rsidRPr="004D608B" w:rsidRDefault="00255B92" w:rsidP="00996B2F">
            <w:pPr>
              <w:jc w:val="center"/>
            </w:pPr>
          </w:p>
        </w:tc>
        <w:tc>
          <w:tcPr>
            <w:tcW w:w="1632" w:type="dxa"/>
            <w:gridSpan w:val="2"/>
            <w:tcBorders>
              <w:left w:val="single" w:sz="4" w:space="0" w:color="000000"/>
              <w:bottom w:val="single" w:sz="4" w:space="0" w:color="000000"/>
            </w:tcBorders>
            <w:vAlign w:val="center"/>
          </w:tcPr>
          <w:p w:rsidR="00255B92" w:rsidRPr="004D608B" w:rsidRDefault="00255B92" w:rsidP="00996B2F">
            <w:pPr>
              <w:jc w:val="center"/>
            </w:pPr>
          </w:p>
        </w:tc>
        <w:tc>
          <w:tcPr>
            <w:tcW w:w="3830" w:type="dxa"/>
            <w:tcBorders>
              <w:left w:val="single" w:sz="4" w:space="0" w:color="000000"/>
              <w:bottom w:val="single" w:sz="4" w:space="0" w:color="000000"/>
            </w:tcBorders>
            <w:vAlign w:val="center"/>
          </w:tcPr>
          <w:p w:rsidR="00255B92" w:rsidRPr="004D608B" w:rsidRDefault="00255B92" w:rsidP="00996B2F">
            <w:pPr>
              <w:jc w:val="center"/>
            </w:pPr>
          </w:p>
        </w:tc>
        <w:tc>
          <w:tcPr>
            <w:tcW w:w="2331" w:type="dxa"/>
            <w:gridSpan w:val="2"/>
            <w:tcBorders>
              <w:left w:val="single" w:sz="4" w:space="0" w:color="000000"/>
              <w:bottom w:val="single" w:sz="4" w:space="0" w:color="000000"/>
              <w:right w:val="single" w:sz="4" w:space="0" w:color="000000"/>
            </w:tcBorders>
            <w:vAlign w:val="center"/>
          </w:tcPr>
          <w:p w:rsidR="00255B92" w:rsidRPr="004D608B" w:rsidRDefault="00255B92" w:rsidP="00996B2F">
            <w:pPr>
              <w:jc w:val="center"/>
            </w:pP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p w:rsidR="00255B92" w:rsidRPr="004D608B" w:rsidRDefault="00255B92" w:rsidP="00996B2F">
            <w:r w:rsidRPr="004D608B">
              <w:t>№:</w:t>
            </w:r>
          </w:p>
        </w:tc>
        <w:tc>
          <w:tcPr>
            <w:tcW w:w="7513" w:type="dxa"/>
            <w:gridSpan w:val="3"/>
          </w:tcPr>
          <w:p w:rsidR="00255B92" w:rsidRPr="004D608B" w:rsidRDefault="00255B92" w:rsidP="00996B2F"/>
          <w:p w:rsidR="00255B92" w:rsidRPr="004D608B" w:rsidRDefault="00255B92" w:rsidP="00996B2F">
            <w:r w:rsidRPr="004D608B">
              <w:t>порядковый номер</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r w:rsidRPr="004D608B">
              <w:t xml:space="preserve">№ п.п. </w:t>
            </w:r>
            <w:proofErr w:type="gramStart"/>
            <w:r w:rsidRPr="004D608B">
              <w:t>ТТ</w:t>
            </w:r>
            <w:proofErr w:type="gramEnd"/>
            <w:r w:rsidRPr="004D608B">
              <w:t>:</w:t>
            </w:r>
          </w:p>
        </w:tc>
        <w:tc>
          <w:tcPr>
            <w:tcW w:w="7513" w:type="dxa"/>
            <w:gridSpan w:val="3"/>
          </w:tcPr>
          <w:p w:rsidR="00255B92" w:rsidRPr="004D608B" w:rsidRDefault="00255B92" w:rsidP="00996B2F">
            <w:r w:rsidRPr="004D608B">
              <w:t xml:space="preserve">номер пункта Технических требований </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r w:rsidRPr="004D608B">
              <w:t>Выполнение:</w:t>
            </w:r>
          </w:p>
        </w:tc>
        <w:tc>
          <w:tcPr>
            <w:tcW w:w="7513" w:type="dxa"/>
            <w:gridSpan w:val="3"/>
          </w:tcPr>
          <w:p w:rsidR="00255B92" w:rsidRPr="004D608B" w:rsidRDefault="00255B92" w:rsidP="00996B2F"/>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tc>
        <w:tc>
          <w:tcPr>
            <w:tcW w:w="7513" w:type="dxa"/>
            <w:gridSpan w:val="3"/>
          </w:tcPr>
          <w:p w:rsidR="00255B92" w:rsidRPr="004D608B" w:rsidRDefault="00255B92" w:rsidP="00996B2F">
            <w:r w:rsidRPr="004D608B">
              <w:t>"да" - будет выполнен полностью</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tc>
        <w:tc>
          <w:tcPr>
            <w:tcW w:w="7513" w:type="dxa"/>
            <w:gridSpan w:val="3"/>
          </w:tcPr>
          <w:p w:rsidR="00255B92" w:rsidRPr="004D608B" w:rsidRDefault="00255B92" w:rsidP="00996B2F">
            <w:r w:rsidRPr="004D608B">
              <w:t>"нет" - не будет выполнен</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tc>
        <w:tc>
          <w:tcPr>
            <w:tcW w:w="7513" w:type="dxa"/>
            <w:gridSpan w:val="3"/>
          </w:tcPr>
          <w:p w:rsidR="00255B92" w:rsidRPr="004D608B" w:rsidRDefault="00255B92" w:rsidP="00996B2F">
            <w:r w:rsidRPr="004D608B">
              <w:t>"частично" – выполняется с "такими-то" ограничениями</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r w:rsidRPr="004D608B">
              <w:t>Пояснения:</w:t>
            </w:r>
          </w:p>
        </w:tc>
        <w:tc>
          <w:tcPr>
            <w:tcW w:w="7513" w:type="dxa"/>
            <w:gridSpan w:val="3"/>
          </w:tcPr>
          <w:p w:rsidR="00255B92" w:rsidRPr="004D608B" w:rsidRDefault="00255B92" w:rsidP="00996B2F">
            <w:r w:rsidRPr="004D608B">
              <w:t>необходимые пояснения</w:t>
            </w:r>
          </w:p>
        </w:tc>
      </w:tr>
      <w:tr w:rsidR="00255B92" w:rsidRPr="004D608B" w:rsidTr="00996B2F">
        <w:tblPrEx>
          <w:jc w:val="left"/>
        </w:tblPrEx>
        <w:trPr>
          <w:gridBefore w:val="1"/>
          <w:gridAfter w:val="1"/>
          <w:wBefore w:w="402" w:type="dxa"/>
          <w:wAfter w:w="244" w:type="dxa"/>
        </w:trPr>
        <w:tc>
          <w:tcPr>
            <w:tcW w:w="1701" w:type="dxa"/>
            <w:gridSpan w:val="3"/>
          </w:tcPr>
          <w:p w:rsidR="00255B92" w:rsidRPr="004D608B" w:rsidRDefault="00255B92" w:rsidP="00996B2F">
            <w:r w:rsidRPr="004D608B">
              <w:t>Ссылки на ПП:</w:t>
            </w:r>
          </w:p>
        </w:tc>
        <w:tc>
          <w:tcPr>
            <w:tcW w:w="7513" w:type="dxa"/>
            <w:gridSpan w:val="3"/>
          </w:tcPr>
          <w:p w:rsidR="00255B92" w:rsidRPr="004D608B" w:rsidRDefault="00255B92" w:rsidP="00996B2F">
            <w:r w:rsidRPr="004D608B">
              <w:t>номер пункта материалов предложений участника закупки (ПП), где приведены подробные объяснения</w:t>
            </w:r>
          </w:p>
        </w:tc>
      </w:tr>
    </w:tbl>
    <w:p w:rsidR="00255B92" w:rsidRPr="004D608B" w:rsidRDefault="00255B92" w:rsidP="00255B92">
      <w:pPr>
        <w:shd w:val="clear" w:color="auto" w:fill="FFFFFF"/>
        <w:tabs>
          <w:tab w:val="left" w:pos="1080"/>
        </w:tabs>
        <w:suppressAutoHyphens/>
        <w:ind w:firstLine="540"/>
      </w:pPr>
    </w:p>
    <w:p w:rsidR="00255B92" w:rsidRPr="004D608B" w:rsidRDefault="00255B92" w:rsidP="00255B92">
      <w:pPr>
        <w:shd w:val="clear" w:color="auto" w:fill="FFFFFF"/>
        <w:tabs>
          <w:tab w:val="left" w:pos="-180"/>
          <w:tab w:val="left" w:pos="709"/>
        </w:tabs>
        <w:jc w:val="both"/>
        <w:rPr>
          <w:b/>
        </w:rPr>
      </w:pPr>
      <w:r w:rsidRPr="004D608B">
        <w:tab/>
      </w:r>
      <w:r w:rsidRPr="004D608B">
        <w:rPr>
          <w:b/>
        </w:rPr>
        <w:t>В случае если предлагаемые участником конкурса технические (технологические) решения, а также материалы (комплектующие и оборудование) соответствуют (идентичны) требованиям заказчика, изложенным в техническом задании, участник в графе 3 формы указывает следующее: «Работы будут выполнены в соответствии со всеми требованиями, указанными в техническом задании, с использованием материалов (комплектующих и оборудования), указанных в техническом задании». Графы 1, 2, 4 и 5 в этом случае участником не заполняются.</w:t>
      </w:r>
    </w:p>
    <w:p w:rsidR="00255B92" w:rsidRPr="004D608B" w:rsidRDefault="00255B92" w:rsidP="00255B92">
      <w:pPr>
        <w:shd w:val="clear" w:color="auto" w:fill="FFFFFF"/>
        <w:tabs>
          <w:tab w:val="left" w:pos="1080"/>
        </w:tabs>
        <w:suppressAutoHyphens/>
        <w:ind w:firstLine="540"/>
      </w:pPr>
    </w:p>
    <w:p w:rsidR="00255B92" w:rsidRPr="004D608B" w:rsidRDefault="00255B92" w:rsidP="00255B92">
      <w:pPr>
        <w:shd w:val="clear" w:color="auto" w:fill="FFFFFF"/>
        <w:tabs>
          <w:tab w:val="left" w:pos="1080"/>
        </w:tabs>
        <w:suppressAutoHyphens/>
        <w:ind w:firstLine="540"/>
      </w:pPr>
    </w:p>
    <w:p w:rsidR="00255B92" w:rsidRPr="004D608B" w:rsidRDefault="00255B92" w:rsidP="00255B92">
      <w:pPr>
        <w:shd w:val="clear" w:color="auto" w:fill="FFFFFF"/>
        <w:tabs>
          <w:tab w:val="left" w:pos="-180"/>
        </w:tabs>
        <w:ind w:firstLine="709"/>
      </w:pPr>
      <w:r w:rsidRPr="004D608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255B92" w:rsidRPr="004D608B" w:rsidTr="00996B2F">
        <w:tc>
          <w:tcPr>
            <w:tcW w:w="600" w:type="dxa"/>
            <w:vAlign w:val="center"/>
          </w:tcPr>
          <w:p w:rsidR="00255B92" w:rsidRPr="004D608B" w:rsidRDefault="00255B92" w:rsidP="00996B2F">
            <w:pPr>
              <w:jc w:val="center"/>
              <w:rPr>
                <w:bCs/>
              </w:rPr>
            </w:pPr>
            <w:r w:rsidRPr="004D608B">
              <w:rPr>
                <w:bCs/>
              </w:rPr>
              <w:t xml:space="preserve">№ </w:t>
            </w:r>
            <w:proofErr w:type="gramStart"/>
            <w:r w:rsidRPr="004D608B">
              <w:rPr>
                <w:bCs/>
              </w:rPr>
              <w:t>п</w:t>
            </w:r>
            <w:proofErr w:type="gramEnd"/>
            <w:r w:rsidRPr="004D608B">
              <w:rPr>
                <w:bCs/>
              </w:rPr>
              <w:t>/п</w:t>
            </w:r>
          </w:p>
        </w:tc>
        <w:tc>
          <w:tcPr>
            <w:tcW w:w="4920" w:type="dxa"/>
            <w:vAlign w:val="center"/>
          </w:tcPr>
          <w:p w:rsidR="00255B92" w:rsidRPr="004D608B" w:rsidRDefault="00255B92" w:rsidP="00996B2F">
            <w:pPr>
              <w:jc w:val="center"/>
              <w:rPr>
                <w:bCs/>
              </w:rPr>
            </w:pPr>
            <w:r w:rsidRPr="004D608B">
              <w:rPr>
                <w:bCs/>
              </w:rPr>
              <w:t>Наименование параметра</w:t>
            </w:r>
          </w:p>
        </w:tc>
        <w:tc>
          <w:tcPr>
            <w:tcW w:w="1440" w:type="dxa"/>
            <w:vAlign w:val="center"/>
          </w:tcPr>
          <w:p w:rsidR="00255B92" w:rsidRPr="004D608B" w:rsidRDefault="00255B92" w:rsidP="00996B2F">
            <w:pPr>
              <w:jc w:val="center"/>
              <w:rPr>
                <w:bCs/>
              </w:rPr>
            </w:pPr>
            <w:r w:rsidRPr="004D608B">
              <w:rPr>
                <w:bCs/>
              </w:rPr>
              <w:t>Требуемое значение</w:t>
            </w:r>
          </w:p>
        </w:tc>
        <w:tc>
          <w:tcPr>
            <w:tcW w:w="2880" w:type="dxa"/>
            <w:vAlign w:val="center"/>
          </w:tcPr>
          <w:p w:rsidR="00255B92" w:rsidRPr="004D608B" w:rsidRDefault="00255B92" w:rsidP="00996B2F">
            <w:pPr>
              <w:ind w:left="-108" w:right="-108"/>
              <w:jc w:val="center"/>
            </w:pPr>
            <w:proofErr w:type="gramStart"/>
            <w:r w:rsidRPr="004D608B">
              <w:rPr>
                <w:bCs/>
              </w:rPr>
              <w:t>Предлагаемое</w:t>
            </w:r>
            <w:proofErr w:type="gramEnd"/>
            <w:r w:rsidRPr="004D608B">
              <w:rPr>
                <w:bCs/>
              </w:rPr>
              <w:t xml:space="preserve"> </w:t>
            </w:r>
            <w:r w:rsidRPr="004D608B">
              <w:t>участником закупки</w:t>
            </w:r>
          </w:p>
        </w:tc>
      </w:tr>
      <w:tr w:rsidR="00255B92" w:rsidRPr="004D608B" w:rsidTr="00996B2F">
        <w:trPr>
          <w:trHeight w:val="371"/>
        </w:trPr>
        <w:tc>
          <w:tcPr>
            <w:tcW w:w="600" w:type="dxa"/>
          </w:tcPr>
          <w:p w:rsidR="00255B92" w:rsidRPr="004D608B" w:rsidRDefault="00255B92" w:rsidP="00996B2F">
            <w:pPr>
              <w:ind w:right="-136"/>
              <w:jc w:val="center"/>
              <w:rPr>
                <w:bCs/>
              </w:rPr>
            </w:pPr>
            <w:r w:rsidRPr="004D608B">
              <w:rPr>
                <w:bCs/>
              </w:rPr>
              <w:t>1.</w:t>
            </w:r>
          </w:p>
        </w:tc>
        <w:tc>
          <w:tcPr>
            <w:tcW w:w="4920" w:type="dxa"/>
          </w:tcPr>
          <w:p w:rsidR="00255B92" w:rsidRPr="004D608B" w:rsidRDefault="00255B92" w:rsidP="00996B2F"/>
        </w:tc>
        <w:tc>
          <w:tcPr>
            <w:tcW w:w="1440" w:type="dxa"/>
          </w:tcPr>
          <w:p w:rsidR="00255B92" w:rsidRPr="004D608B" w:rsidRDefault="00255B92" w:rsidP="00996B2F"/>
        </w:tc>
        <w:tc>
          <w:tcPr>
            <w:tcW w:w="2880" w:type="dxa"/>
          </w:tcPr>
          <w:p w:rsidR="00255B92" w:rsidRPr="004D608B" w:rsidRDefault="00255B92" w:rsidP="00996B2F">
            <w:pPr>
              <w:ind w:firstLine="16"/>
              <w:jc w:val="center"/>
            </w:pPr>
          </w:p>
        </w:tc>
      </w:tr>
      <w:tr w:rsidR="00255B92" w:rsidRPr="004D608B" w:rsidTr="00996B2F">
        <w:trPr>
          <w:trHeight w:val="198"/>
        </w:trPr>
        <w:tc>
          <w:tcPr>
            <w:tcW w:w="600" w:type="dxa"/>
          </w:tcPr>
          <w:p w:rsidR="00255B92" w:rsidRPr="004D608B" w:rsidRDefault="00255B92" w:rsidP="00996B2F">
            <w:pPr>
              <w:jc w:val="center"/>
              <w:rPr>
                <w:b/>
                <w:bCs/>
              </w:rPr>
            </w:pPr>
            <w:r w:rsidRPr="004D608B">
              <w:rPr>
                <w:b/>
                <w:bCs/>
              </w:rPr>
              <w:t>…</w:t>
            </w:r>
          </w:p>
        </w:tc>
        <w:tc>
          <w:tcPr>
            <w:tcW w:w="4920" w:type="dxa"/>
          </w:tcPr>
          <w:p w:rsidR="00255B92" w:rsidRPr="004D608B" w:rsidRDefault="00255B92" w:rsidP="00996B2F">
            <w:pPr>
              <w:rPr>
                <w:b/>
                <w:bCs/>
              </w:rPr>
            </w:pPr>
          </w:p>
        </w:tc>
        <w:tc>
          <w:tcPr>
            <w:tcW w:w="1440" w:type="dxa"/>
          </w:tcPr>
          <w:p w:rsidR="00255B92" w:rsidRPr="004D608B" w:rsidRDefault="00255B92" w:rsidP="00996B2F"/>
        </w:tc>
        <w:tc>
          <w:tcPr>
            <w:tcW w:w="2880" w:type="dxa"/>
          </w:tcPr>
          <w:p w:rsidR="00255B92" w:rsidRPr="004D608B" w:rsidRDefault="00255B92" w:rsidP="00996B2F">
            <w:pPr>
              <w:ind w:firstLine="16"/>
              <w:jc w:val="center"/>
            </w:pPr>
          </w:p>
        </w:tc>
      </w:tr>
    </w:tbl>
    <w:p w:rsidR="00255B92" w:rsidRPr="004D608B" w:rsidRDefault="00255B92" w:rsidP="00255B92">
      <w:pPr>
        <w:shd w:val="clear" w:color="auto" w:fill="FFFFFF"/>
        <w:tabs>
          <w:tab w:val="left" w:pos="1080"/>
        </w:tabs>
        <w:suppressAutoHyphens/>
        <w:ind w:firstLine="709"/>
        <w:jc w:val="both"/>
        <w:rPr>
          <w:spacing w:val="-3"/>
        </w:rPr>
      </w:pPr>
      <w:r w:rsidRPr="004D608B">
        <w:rPr>
          <w:spacing w:val="-3"/>
        </w:rPr>
        <w:t xml:space="preserve">с </w:t>
      </w:r>
      <w:r w:rsidRPr="004D608B">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4D608B">
        <w:rPr>
          <w:spacing w:val="-3"/>
        </w:rPr>
        <w:t xml:space="preserve"> </w:t>
      </w:r>
      <w:r w:rsidRPr="004D608B">
        <w:t>и</w:t>
      </w:r>
      <w:r w:rsidRPr="004D608B">
        <w:rPr>
          <w:spacing w:val="-3"/>
        </w:rPr>
        <w:t xml:space="preserve"> указанием для предлагаемого оборудования:</w:t>
      </w:r>
    </w:p>
    <w:p w:rsidR="00255B92" w:rsidRPr="004D608B" w:rsidRDefault="00255B92" w:rsidP="003824F4">
      <w:pPr>
        <w:pStyle w:val="a0"/>
        <w:numPr>
          <w:ilvl w:val="4"/>
          <w:numId w:val="21"/>
        </w:numPr>
        <w:tabs>
          <w:tab w:val="clear" w:pos="1494"/>
          <w:tab w:val="num" w:pos="1134"/>
        </w:tabs>
        <w:spacing w:line="240" w:lineRule="auto"/>
        <w:ind w:left="0" w:firstLine="709"/>
        <w:rPr>
          <w:sz w:val="24"/>
          <w:szCs w:val="24"/>
        </w:rPr>
      </w:pPr>
      <w:r w:rsidRPr="004D608B">
        <w:rPr>
          <w:sz w:val="24"/>
          <w:szCs w:val="24"/>
        </w:rPr>
        <w:t>сведений о периодичности и объеме технического обслуживания;</w:t>
      </w:r>
    </w:p>
    <w:p w:rsidR="00255B92" w:rsidRPr="004D608B" w:rsidRDefault="00255B92" w:rsidP="003824F4">
      <w:pPr>
        <w:pStyle w:val="a0"/>
        <w:numPr>
          <w:ilvl w:val="4"/>
          <w:numId w:val="21"/>
        </w:numPr>
        <w:tabs>
          <w:tab w:val="clear" w:pos="1494"/>
          <w:tab w:val="num" w:pos="1134"/>
        </w:tabs>
        <w:spacing w:line="240" w:lineRule="auto"/>
        <w:ind w:left="0" w:firstLine="709"/>
        <w:rPr>
          <w:sz w:val="24"/>
          <w:szCs w:val="24"/>
        </w:rPr>
      </w:pPr>
      <w:r w:rsidRPr="004D608B">
        <w:rPr>
          <w:sz w:val="24"/>
          <w:szCs w:val="24"/>
        </w:rPr>
        <w:t>сведений о периодичности и объеме среднего ремонта, а также необходимых запасных частях;</w:t>
      </w:r>
    </w:p>
    <w:p w:rsidR="00255B92" w:rsidRPr="004D608B" w:rsidRDefault="00255B92" w:rsidP="003824F4">
      <w:pPr>
        <w:pStyle w:val="a0"/>
        <w:numPr>
          <w:ilvl w:val="4"/>
          <w:numId w:val="21"/>
        </w:numPr>
        <w:tabs>
          <w:tab w:val="clear" w:pos="1494"/>
          <w:tab w:val="num" w:pos="1134"/>
        </w:tabs>
        <w:spacing w:line="240" w:lineRule="auto"/>
        <w:ind w:left="0" w:firstLine="709"/>
        <w:rPr>
          <w:sz w:val="24"/>
          <w:szCs w:val="24"/>
        </w:rPr>
      </w:pPr>
      <w:r w:rsidRPr="004D608B">
        <w:rPr>
          <w:sz w:val="24"/>
          <w:szCs w:val="24"/>
        </w:rPr>
        <w:t>сведений о периодичности и объеме капитального ремонта, а также необходимых запасных частях.</w:t>
      </w: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255B92">
      <w:pPr>
        <w:pStyle w:val="Times12"/>
        <w:ind w:left="2836" w:firstLine="709"/>
        <w:jc w:val="right"/>
        <w:rPr>
          <w:bCs w:val="0"/>
          <w:szCs w:val="24"/>
        </w:rPr>
        <w:sectPr w:rsidR="00255B92" w:rsidRPr="004D608B" w:rsidSect="00EA3525">
          <w:headerReference w:type="default" r:id="rId20"/>
          <w:footerReference w:type="default" r:id="rId21"/>
          <w:pgSz w:w="11907" w:h="16840" w:code="9"/>
          <w:pgMar w:top="1134" w:right="737" w:bottom="1701" w:left="1134" w:header="567" w:footer="567" w:gutter="0"/>
          <w:cols w:space="708"/>
          <w:docGrid w:linePitch="360"/>
        </w:sectPr>
      </w:pPr>
    </w:p>
    <w:p w:rsidR="00255B92" w:rsidRPr="004D608B" w:rsidRDefault="00255B92" w:rsidP="00255B92">
      <w:pPr>
        <w:pStyle w:val="Times12"/>
        <w:ind w:left="2836" w:firstLine="709"/>
        <w:jc w:val="right"/>
        <w:rPr>
          <w:b/>
          <w:bCs w:val="0"/>
          <w:szCs w:val="24"/>
        </w:rPr>
      </w:pPr>
      <w:r w:rsidRPr="004D608B">
        <w:rPr>
          <w:bCs w:val="0"/>
          <w:szCs w:val="24"/>
        </w:rPr>
        <w:t>Форма 4.</w:t>
      </w:r>
    </w:p>
    <w:p w:rsidR="00255B92" w:rsidRPr="004D608B" w:rsidRDefault="00255B92" w:rsidP="00255B92">
      <w:pPr>
        <w:pStyle w:val="Times12"/>
        <w:ind w:left="6096" w:firstLine="0"/>
        <w:jc w:val="right"/>
        <w:rPr>
          <w:iCs/>
          <w:szCs w:val="24"/>
        </w:rPr>
      </w:pPr>
      <w:r w:rsidRPr="004D608B">
        <w:rPr>
          <w:iCs/>
          <w:szCs w:val="24"/>
        </w:rPr>
        <w:t>Приложение к заявке на участие в закупке</w:t>
      </w:r>
    </w:p>
    <w:p w:rsidR="00255B92" w:rsidRPr="004D608B" w:rsidRDefault="00255B92" w:rsidP="00255B92">
      <w:pPr>
        <w:pStyle w:val="Times12"/>
        <w:ind w:left="6096" w:firstLine="0"/>
        <w:jc w:val="right"/>
        <w:rPr>
          <w:szCs w:val="24"/>
        </w:rPr>
      </w:pPr>
      <w:r w:rsidRPr="004D608B">
        <w:rPr>
          <w:iCs/>
          <w:szCs w:val="24"/>
        </w:rPr>
        <w:t>от «___» __________ 20___ г. № ______</w:t>
      </w:r>
    </w:p>
    <w:p w:rsidR="00255B92" w:rsidRPr="004D608B" w:rsidRDefault="00255B92" w:rsidP="00255B92">
      <w:pPr>
        <w:suppressAutoHyphens/>
        <w:ind w:right="141"/>
        <w:jc w:val="right"/>
        <w:rPr>
          <w:i/>
        </w:rPr>
      </w:pPr>
    </w:p>
    <w:p w:rsidR="00255B92" w:rsidRPr="004D608B" w:rsidRDefault="00255B92" w:rsidP="00255B92">
      <w:pPr>
        <w:jc w:val="center"/>
        <w:rPr>
          <w:sz w:val="28"/>
          <w:szCs w:val="28"/>
        </w:rPr>
      </w:pPr>
      <w:bookmarkStart w:id="85" w:name="_Справка_об_участии_в_судебных_разби"/>
      <w:bookmarkStart w:id="86" w:name="_Справка_об_участии"/>
      <w:bookmarkEnd w:id="85"/>
      <w:bookmarkEnd w:id="86"/>
      <w:r w:rsidRPr="004D608B">
        <w:rPr>
          <w:sz w:val="28"/>
          <w:szCs w:val="28"/>
        </w:rPr>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RDefault="00255B92" w:rsidP="00255B92">
      <w:pPr>
        <w:pStyle w:val="20"/>
        <w:numPr>
          <w:ilvl w:val="0"/>
          <w:numId w:val="0"/>
        </w:numPr>
        <w:spacing w:before="0" w:after="0"/>
        <w:jc w:val="center"/>
        <w:rPr>
          <w:rFonts w:ascii="Times New Roman" w:hAnsi="Times New Roman" w:cs="Times New Roman"/>
          <w:b w:val="0"/>
          <w:i w:val="0"/>
        </w:rPr>
      </w:pPr>
      <w:bookmarkStart w:id="87" w:name="_Сводная_таблица_стоимости"/>
      <w:bookmarkStart w:id="88" w:name="_Toc270325674"/>
      <w:bookmarkStart w:id="89" w:name="_Toc390267516"/>
      <w:bookmarkStart w:id="90" w:name="_Toc412201951"/>
      <w:bookmarkEnd w:id="87"/>
      <w:r w:rsidRPr="004D608B">
        <w:rPr>
          <w:rFonts w:ascii="Times New Roman" w:hAnsi="Times New Roman" w:cs="Times New Roman"/>
          <w:b w:val="0"/>
          <w:i w:val="0"/>
        </w:rPr>
        <w:t>СВОДНАЯ ТАБЛИЦА СТОИМОСТИ</w:t>
      </w:r>
      <w:r w:rsidR="001563A2" w:rsidRPr="004D608B">
        <w:rPr>
          <w:rFonts w:ascii="Times New Roman" w:hAnsi="Times New Roman" w:cs="Times New Roman"/>
          <w:b w:val="0"/>
          <w:i w:val="0"/>
        </w:rPr>
        <w:t xml:space="preserve"> (СПЕЦИФИКАЦИЯ)</w:t>
      </w:r>
      <w:r w:rsidRPr="004D608B">
        <w:rPr>
          <w:rFonts w:ascii="Times New Roman" w:hAnsi="Times New Roman" w:cs="Times New Roman"/>
          <w:b w:val="0"/>
          <w:i w:val="0"/>
        </w:rPr>
        <w:t xml:space="preserve"> </w:t>
      </w:r>
      <w:bookmarkEnd w:id="88"/>
      <w:bookmarkEnd w:id="89"/>
      <w:bookmarkEnd w:id="90"/>
    </w:p>
    <w:p w:rsidR="00255B92" w:rsidRPr="004D608B" w:rsidRDefault="00255B92" w:rsidP="00255B92">
      <w:pPr>
        <w:widowControl w:val="0"/>
        <w:autoSpaceDE w:val="0"/>
        <w:autoSpaceDN w:val="0"/>
        <w:adjustRightInd w:val="0"/>
        <w:spacing w:line="276" w:lineRule="auto"/>
        <w:jc w:val="center"/>
        <w:rPr>
          <w:iCs/>
          <w:spacing w:val="-2"/>
          <w:sz w:val="28"/>
          <w:szCs w:val="28"/>
        </w:rPr>
      </w:pPr>
    </w:p>
    <w:p w:rsidR="00255B92" w:rsidRPr="004D608B" w:rsidRDefault="00255B92" w:rsidP="00255B92">
      <w:pPr>
        <w:pStyle w:val="Times12"/>
        <w:ind w:firstLine="0"/>
        <w:rPr>
          <w:b/>
          <w:i/>
          <w:sz w:val="28"/>
          <w:szCs w:val="28"/>
        </w:rPr>
      </w:pPr>
      <w:r w:rsidRPr="004D608B">
        <w:rPr>
          <w:b/>
          <w:i/>
          <w:sz w:val="28"/>
          <w:szCs w:val="28"/>
        </w:rPr>
        <w:t xml:space="preserve">Участник закупки: ________________________________ </w:t>
      </w:r>
    </w:p>
    <w:p w:rsidR="00255B92" w:rsidRPr="004D608B" w:rsidRDefault="00255B92" w:rsidP="00255B92">
      <w:pPr>
        <w:pStyle w:val="afff1"/>
        <w:tabs>
          <w:tab w:val="clear" w:pos="1134"/>
        </w:tabs>
        <w:autoSpaceDE w:val="0"/>
        <w:autoSpaceDN w:val="0"/>
        <w:spacing w:line="240" w:lineRule="auto"/>
        <w:ind w:firstLine="0"/>
        <w:rPr>
          <w:sz w:val="28"/>
          <w:szCs w:val="28"/>
        </w:rPr>
      </w:pPr>
    </w:p>
    <w:tbl>
      <w:tblPr>
        <w:tblW w:w="5649"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
        <w:gridCol w:w="4323"/>
        <w:gridCol w:w="1073"/>
        <w:gridCol w:w="878"/>
        <w:gridCol w:w="883"/>
        <w:gridCol w:w="982"/>
        <w:gridCol w:w="1080"/>
        <w:gridCol w:w="998"/>
        <w:gridCol w:w="987"/>
      </w:tblGrid>
      <w:tr w:rsidR="00996B2F" w:rsidRPr="004D608B" w:rsidTr="00996B2F">
        <w:trPr>
          <w:trHeight w:val="1629"/>
        </w:trPr>
        <w:tc>
          <w:tcPr>
            <w:tcW w:w="164" w:type="pct"/>
          </w:tcPr>
          <w:p w:rsidR="00996B2F" w:rsidRPr="004D608B" w:rsidRDefault="00996B2F" w:rsidP="00996B2F">
            <w:pPr>
              <w:pStyle w:val="24"/>
              <w:ind w:left="-124" w:right="-107" w:firstLine="0"/>
              <w:jc w:val="center"/>
            </w:pPr>
            <w:r w:rsidRPr="004D608B">
              <w:t>№</w:t>
            </w:r>
          </w:p>
          <w:p w:rsidR="00996B2F" w:rsidRPr="004D608B" w:rsidRDefault="00996B2F" w:rsidP="00996B2F">
            <w:pPr>
              <w:pStyle w:val="24"/>
              <w:ind w:left="-124" w:right="-107" w:firstLine="0"/>
              <w:jc w:val="center"/>
              <w:rPr>
                <w:bCs/>
              </w:rPr>
            </w:pPr>
            <w:proofErr w:type="gramStart"/>
            <w:r w:rsidRPr="004D608B">
              <w:t>п</w:t>
            </w:r>
            <w:proofErr w:type="gramEnd"/>
            <w:r w:rsidRPr="004D608B">
              <w:t>/п</w:t>
            </w:r>
          </w:p>
        </w:tc>
        <w:tc>
          <w:tcPr>
            <w:tcW w:w="1866" w:type="pct"/>
          </w:tcPr>
          <w:p w:rsidR="00996B2F" w:rsidRPr="004D608B" w:rsidRDefault="00996B2F" w:rsidP="00996B2F">
            <w:pPr>
              <w:pStyle w:val="24"/>
              <w:ind w:left="-124" w:right="-107" w:firstLine="0"/>
              <w:jc w:val="center"/>
            </w:pPr>
            <w:r w:rsidRPr="004D608B">
              <w:t>Наименование, тип, марка товара</w:t>
            </w:r>
          </w:p>
          <w:p w:rsidR="00996B2F" w:rsidRPr="004D608B" w:rsidRDefault="00996B2F" w:rsidP="00996B2F">
            <w:pPr>
              <w:widowControl w:val="0"/>
              <w:autoSpaceDE w:val="0"/>
              <w:autoSpaceDN w:val="0"/>
              <w:snapToGrid w:val="0"/>
              <w:ind w:right="11" w:firstLine="20"/>
              <w:jc w:val="center"/>
              <w:rPr>
                <w:bCs/>
              </w:rPr>
            </w:pPr>
            <w:r w:rsidRPr="004D608B">
              <w:t xml:space="preserve">(с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4D608B">
              <w:t>шеф-монтаж</w:t>
            </w:r>
            <w:proofErr w:type="gramEnd"/>
            <w:r w:rsidRPr="004D608B">
              <w:t>, шеф-наладка)</w:t>
            </w:r>
          </w:p>
        </w:tc>
        <w:tc>
          <w:tcPr>
            <w:tcW w:w="463" w:type="pct"/>
            <w:vAlign w:val="center"/>
          </w:tcPr>
          <w:p w:rsidR="00996B2F" w:rsidRPr="004D608B" w:rsidRDefault="00996B2F" w:rsidP="00996B2F">
            <w:pPr>
              <w:widowControl w:val="0"/>
              <w:autoSpaceDE w:val="0"/>
              <w:autoSpaceDN w:val="0"/>
              <w:snapToGrid w:val="0"/>
              <w:ind w:left="-57" w:right="-57"/>
              <w:jc w:val="center"/>
              <w:rPr>
                <w:bCs/>
              </w:rPr>
            </w:pPr>
            <w:r w:rsidRPr="004D608B">
              <w:t>Изготовитель товара</w:t>
            </w:r>
          </w:p>
        </w:tc>
        <w:tc>
          <w:tcPr>
            <w:tcW w:w="379" w:type="pct"/>
            <w:vAlign w:val="center"/>
          </w:tcPr>
          <w:p w:rsidR="00996B2F" w:rsidRPr="004D608B" w:rsidRDefault="00996B2F" w:rsidP="00996B2F">
            <w:pPr>
              <w:widowControl w:val="0"/>
              <w:autoSpaceDE w:val="0"/>
              <w:autoSpaceDN w:val="0"/>
              <w:snapToGrid w:val="0"/>
              <w:ind w:right="11" w:firstLine="20"/>
              <w:jc w:val="center"/>
              <w:rPr>
                <w:bCs/>
              </w:rPr>
            </w:pPr>
            <w:r w:rsidRPr="004D608B">
              <w:t>Адрес доставки</w:t>
            </w:r>
          </w:p>
        </w:tc>
        <w:tc>
          <w:tcPr>
            <w:tcW w:w="381" w:type="pct"/>
            <w:vAlign w:val="center"/>
          </w:tcPr>
          <w:p w:rsidR="00996B2F" w:rsidRPr="004D608B" w:rsidRDefault="00996B2F" w:rsidP="00996B2F">
            <w:pPr>
              <w:widowControl w:val="0"/>
              <w:autoSpaceDE w:val="0"/>
              <w:autoSpaceDN w:val="0"/>
              <w:snapToGrid w:val="0"/>
              <w:ind w:right="11" w:firstLine="20"/>
              <w:jc w:val="center"/>
              <w:rPr>
                <w:bCs/>
              </w:rPr>
            </w:pPr>
            <w:r w:rsidRPr="004D608B">
              <w:t>Срок поставки</w:t>
            </w:r>
          </w:p>
        </w:tc>
        <w:tc>
          <w:tcPr>
            <w:tcW w:w="424" w:type="pct"/>
            <w:vAlign w:val="center"/>
          </w:tcPr>
          <w:p w:rsidR="00996B2F" w:rsidRPr="004D608B" w:rsidRDefault="00996B2F" w:rsidP="00996B2F">
            <w:pPr>
              <w:widowControl w:val="0"/>
              <w:autoSpaceDE w:val="0"/>
              <w:autoSpaceDN w:val="0"/>
              <w:snapToGrid w:val="0"/>
              <w:ind w:right="11" w:firstLine="20"/>
              <w:jc w:val="center"/>
              <w:rPr>
                <w:bCs/>
              </w:rPr>
            </w:pPr>
            <w:r w:rsidRPr="004D608B">
              <w:t>Стоимость за единицу, рублей без НДС</w:t>
            </w:r>
          </w:p>
        </w:tc>
        <w:tc>
          <w:tcPr>
            <w:tcW w:w="466" w:type="pct"/>
            <w:vAlign w:val="center"/>
          </w:tcPr>
          <w:p w:rsidR="00996B2F" w:rsidRPr="004D608B" w:rsidRDefault="00996B2F" w:rsidP="00996B2F">
            <w:pPr>
              <w:widowControl w:val="0"/>
              <w:autoSpaceDE w:val="0"/>
              <w:autoSpaceDN w:val="0"/>
              <w:snapToGrid w:val="0"/>
              <w:ind w:right="11" w:firstLine="20"/>
              <w:jc w:val="center"/>
              <w:rPr>
                <w:bCs/>
              </w:rPr>
            </w:pPr>
            <w:r w:rsidRPr="004D608B">
              <w:t>Количество, ед.</w:t>
            </w:r>
          </w:p>
        </w:tc>
        <w:tc>
          <w:tcPr>
            <w:tcW w:w="431" w:type="pct"/>
            <w:vAlign w:val="center"/>
          </w:tcPr>
          <w:p w:rsidR="00996B2F" w:rsidRPr="004D608B" w:rsidRDefault="00996B2F" w:rsidP="00996B2F">
            <w:pPr>
              <w:widowControl w:val="0"/>
              <w:autoSpaceDE w:val="0"/>
              <w:autoSpaceDN w:val="0"/>
              <w:snapToGrid w:val="0"/>
              <w:ind w:right="11" w:firstLine="20"/>
              <w:jc w:val="center"/>
            </w:pPr>
            <w:r w:rsidRPr="004D608B">
              <w:t>Всего стоимость, рублей без НДС</w:t>
            </w:r>
          </w:p>
        </w:tc>
        <w:tc>
          <w:tcPr>
            <w:tcW w:w="426" w:type="pct"/>
            <w:vAlign w:val="center"/>
          </w:tcPr>
          <w:p w:rsidR="00996B2F" w:rsidRPr="004D608B" w:rsidRDefault="00996B2F" w:rsidP="00996B2F">
            <w:pPr>
              <w:widowControl w:val="0"/>
              <w:autoSpaceDE w:val="0"/>
              <w:autoSpaceDN w:val="0"/>
              <w:snapToGrid w:val="0"/>
              <w:ind w:right="11" w:firstLine="20"/>
              <w:jc w:val="center"/>
            </w:pPr>
            <w:r w:rsidRPr="004D608B">
              <w:t>Итого стоимость, руб. с НДС</w:t>
            </w:r>
          </w:p>
        </w:tc>
      </w:tr>
      <w:tr w:rsidR="00996B2F" w:rsidRPr="004D608B" w:rsidTr="00996B2F">
        <w:trPr>
          <w:trHeight w:val="277"/>
        </w:trPr>
        <w:tc>
          <w:tcPr>
            <w:tcW w:w="164" w:type="pct"/>
          </w:tcPr>
          <w:p w:rsidR="00996B2F" w:rsidRPr="004D608B" w:rsidRDefault="00996B2F" w:rsidP="00996B2F">
            <w:pPr>
              <w:widowControl w:val="0"/>
              <w:autoSpaceDE w:val="0"/>
              <w:autoSpaceDN w:val="0"/>
              <w:snapToGrid w:val="0"/>
              <w:ind w:right="11" w:firstLine="20"/>
              <w:jc w:val="center"/>
              <w:rPr>
                <w:bCs/>
              </w:rPr>
            </w:pPr>
            <w:r w:rsidRPr="004D608B">
              <w:t>1</w:t>
            </w:r>
          </w:p>
        </w:tc>
        <w:tc>
          <w:tcPr>
            <w:tcW w:w="1866" w:type="pct"/>
          </w:tcPr>
          <w:p w:rsidR="00996B2F" w:rsidRPr="004D608B" w:rsidRDefault="00996B2F" w:rsidP="00996B2F">
            <w:pPr>
              <w:widowControl w:val="0"/>
              <w:autoSpaceDE w:val="0"/>
              <w:autoSpaceDN w:val="0"/>
              <w:snapToGrid w:val="0"/>
              <w:ind w:left="20" w:right="11"/>
              <w:jc w:val="center"/>
              <w:rPr>
                <w:bCs/>
              </w:rPr>
            </w:pPr>
            <w:r w:rsidRPr="004D608B">
              <w:t>2</w:t>
            </w:r>
          </w:p>
        </w:tc>
        <w:tc>
          <w:tcPr>
            <w:tcW w:w="463" w:type="pct"/>
          </w:tcPr>
          <w:p w:rsidR="00996B2F" w:rsidRPr="004D608B" w:rsidRDefault="00996B2F" w:rsidP="00996B2F">
            <w:pPr>
              <w:widowControl w:val="0"/>
              <w:autoSpaceDE w:val="0"/>
              <w:autoSpaceDN w:val="0"/>
              <w:snapToGrid w:val="0"/>
              <w:ind w:right="11" w:firstLine="20"/>
              <w:jc w:val="center"/>
              <w:rPr>
                <w:bCs/>
              </w:rPr>
            </w:pPr>
            <w:r w:rsidRPr="004D608B">
              <w:t>4</w:t>
            </w:r>
          </w:p>
        </w:tc>
        <w:tc>
          <w:tcPr>
            <w:tcW w:w="379" w:type="pct"/>
          </w:tcPr>
          <w:p w:rsidR="00996B2F" w:rsidRPr="004D608B" w:rsidRDefault="00996B2F" w:rsidP="00996B2F">
            <w:pPr>
              <w:widowControl w:val="0"/>
              <w:autoSpaceDE w:val="0"/>
              <w:autoSpaceDN w:val="0"/>
              <w:snapToGrid w:val="0"/>
              <w:ind w:right="11" w:firstLine="20"/>
              <w:jc w:val="center"/>
              <w:rPr>
                <w:bCs/>
              </w:rPr>
            </w:pPr>
            <w:r w:rsidRPr="004D608B">
              <w:t>5</w:t>
            </w:r>
          </w:p>
        </w:tc>
        <w:tc>
          <w:tcPr>
            <w:tcW w:w="381" w:type="pct"/>
          </w:tcPr>
          <w:p w:rsidR="00996B2F" w:rsidRPr="004D608B" w:rsidRDefault="00996B2F" w:rsidP="00996B2F">
            <w:pPr>
              <w:widowControl w:val="0"/>
              <w:autoSpaceDE w:val="0"/>
              <w:autoSpaceDN w:val="0"/>
              <w:snapToGrid w:val="0"/>
              <w:ind w:right="11" w:firstLine="20"/>
              <w:jc w:val="center"/>
              <w:rPr>
                <w:bCs/>
              </w:rPr>
            </w:pPr>
            <w:r w:rsidRPr="004D608B">
              <w:t>6</w:t>
            </w:r>
          </w:p>
        </w:tc>
        <w:tc>
          <w:tcPr>
            <w:tcW w:w="424" w:type="pct"/>
          </w:tcPr>
          <w:p w:rsidR="00996B2F" w:rsidRPr="004D608B" w:rsidRDefault="00996B2F" w:rsidP="00996B2F">
            <w:pPr>
              <w:widowControl w:val="0"/>
              <w:autoSpaceDE w:val="0"/>
              <w:autoSpaceDN w:val="0"/>
              <w:snapToGrid w:val="0"/>
              <w:ind w:right="11" w:firstLine="20"/>
              <w:jc w:val="center"/>
              <w:rPr>
                <w:bCs/>
              </w:rPr>
            </w:pPr>
            <w:r w:rsidRPr="004D608B">
              <w:t>7</w:t>
            </w:r>
          </w:p>
        </w:tc>
        <w:tc>
          <w:tcPr>
            <w:tcW w:w="466" w:type="pct"/>
          </w:tcPr>
          <w:p w:rsidR="00996B2F" w:rsidRPr="004D608B" w:rsidRDefault="00996B2F" w:rsidP="00996B2F">
            <w:pPr>
              <w:widowControl w:val="0"/>
              <w:autoSpaceDE w:val="0"/>
              <w:autoSpaceDN w:val="0"/>
              <w:snapToGrid w:val="0"/>
              <w:ind w:right="11" w:firstLine="20"/>
              <w:jc w:val="center"/>
              <w:rPr>
                <w:bCs/>
              </w:rPr>
            </w:pPr>
            <w:r w:rsidRPr="004D608B">
              <w:t>8</w:t>
            </w:r>
          </w:p>
        </w:tc>
        <w:tc>
          <w:tcPr>
            <w:tcW w:w="431" w:type="pct"/>
          </w:tcPr>
          <w:p w:rsidR="00996B2F" w:rsidRPr="004D608B" w:rsidRDefault="00996B2F" w:rsidP="00996B2F">
            <w:pPr>
              <w:widowControl w:val="0"/>
              <w:autoSpaceDE w:val="0"/>
              <w:autoSpaceDN w:val="0"/>
              <w:snapToGrid w:val="0"/>
              <w:ind w:right="11" w:firstLine="20"/>
              <w:jc w:val="center"/>
            </w:pPr>
            <w:r w:rsidRPr="004D608B">
              <w:t>9=7*8</w:t>
            </w:r>
          </w:p>
        </w:tc>
        <w:tc>
          <w:tcPr>
            <w:tcW w:w="426" w:type="pct"/>
          </w:tcPr>
          <w:p w:rsidR="00996B2F" w:rsidRPr="004D608B" w:rsidRDefault="00996B2F" w:rsidP="00996B2F">
            <w:pPr>
              <w:widowControl w:val="0"/>
              <w:autoSpaceDE w:val="0"/>
              <w:autoSpaceDN w:val="0"/>
              <w:snapToGrid w:val="0"/>
              <w:ind w:right="11" w:firstLine="20"/>
              <w:jc w:val="center"/>
            </w:pPr>
            <w:r w:rsidRPr="004D608B">
              <w:t>10</w:t>
            </w:r>
          </w:p>
        </w:tc>
      </w:tr>
      <w:tr w:rsidR="00996B2F" w:rsidRPr="004D608B" w:rsidTr="00996B2F">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996B2F">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996B2F">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996B2F">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bl>
    <w:p w:rsidR="00996B2F" w:rsidRPr="004D608B" w:rsidRDefault="00996B2F" w:rsidP="00255B92">
      <w:pPr>
        <w:pStyle w:val="afff1"/>
        <w:tabs>
          <w:tab w:val="clear" w:pos="1134"/>
        </w:tabs>
        <w:autoSpaceDE w:val="0"/>
        <w:autoSpaceDN w:val="0"/>
        <w:spacing w:line="240" w:lineRule="auto"/>
        <w:ind w:firstLine="0"/>
        <w:rPr>
          <w:sz w:val="28"/>
          <w:szCs w:val="28"/>
        </w:rPr>
      </w:pPr>
    </w:p>
    <w:p w:rsidR="00255B92" w:rsidRPr="004D608B" w:rsidRDefault="00255B92" w:rsidP="00255B92">
      <w:pPr>
        <w:pStyle w:val="afff1"/>
        <w:tabs>
          <w:tab w:val="clear" w:pos="1134"/>
        </w:tabs>
        <w:autoSpaceDE w:val="0"/>
        <w:autoSpaceDN w:val="0"/>
        <w:spacing w:line="240" w:lineRule="auto"/>
        <w:ind w:firstLine="0"/>
        <w:rPr>
          <w:b/>
          <w:i/>
          <w:sz w:val="16"/>
          <w:szCs w:val="16"/>
        </w:rPr>
      </w:pPr>
      <w:r w:rsidRPr="004D608B">
        <w:rPr>
          <w:b/>
          <w:i/>
          <w:sz w:val="16"/>
          <w:szCs w:val="16"/>
        </w:rPr>
        <w:t>_________________________________</w:t>
      </w:r>
      <w:r w:rsidRPr="004D608B">
        <w:rPr>
          <w:b/>
          <w:i/>
          <w:sz w:val="16"/>
          <w:szCs w:val="16"/>
        </w:rPr>
        <w:tab/>
        <w:t>___</w:t>
      </w:r>
      <w:r w:rsidRPr="004D608B">
        <w:rPr>
          <w:b/>
          <w:i/>
          <w:sz w:val="16"/>
          <w:szCs w:val="16"/>
        </w:rPr>
        <w:tab/>
      </w:r>
      <w:r w:rsidRPr="004D608B">
        <w:rPr>
          <w:b/>
          <w:i/>
          <w:sz w:val="16"/>
          <w:szCs w:val="16"/>
        </w:rPr>
        <w:tab/>
        <w:t>___________________________</w:t>
      </w:r>
    </w:p>
    <w:p w:rsidR="00255B92" w:rsidRPr="004D608B" w:rsidRDefault="00255B92" w:rsidP="00255B92">
      <w:pPr>
        <w:pStyle w:val="Times12"/>
        <w:ind w:firstLine="0"/>
        <w:rPr>
          <w:b/>
          <w:bCs w:val="0"/>
          <w:i/>
          <w:vertAlign w:val="superscript"/>
        </w:rPr>
      </w:pPr>
      <w:r w:rsidRPr="004D608B">
        <w:rPr>
          <w:b/>
          <w:bCs w:val="0"/>
          <w:i/>
          <w:vertAlign w:val="superscript"/>
        </w:rPr>
        <w:t>(Подпись уполномоченного представителя)</w:t>
      </w:r>
      <w:r w:rsidRPr="004D608B">
        <w:rPr>
          <w:b/>
          <w:i/>
          <w:snapToGrid w:val="0"/>
          <w:sz w:val="14"/>
          <w:szCs w:val="14"/>
        </w:rPr>
        <w:tab/>
      </w:r>
      <w:r w:rsidRPr="004D608B">
        <w:rPr>
          <w:b/>
          <w:i/>
          <w:snapToGrid w:val="0"/>
          <w:sz w:val="14"/>
          <w:szCs w:val="14"/>
        </w:rPr>
        <w:tab/>
      </w:r>
      <w:r w:rsidRPr="004D608B">
        <w:rPr>
          <w:b/>
          <w:bCs w:val="0"/>
          <w:i/>
          <w:vertAlign w:val="superscript"/>
        </w:rPr>
        <w:t>(Имя и должность подписавшего)</w:t>
      </w:r>
    </w:p>
    <w:p w:rsidR="00255B92" w:rsidRPr="004D608B" w:rsidRDefault="00255B92" w:rsidP="00255B92">
      <w:pPr>
        <w:pStyle w:val="Times12"/>
        <w:ind w:firstLine="709"/>
        <w:rPr>
          <w:b/>
          <w:bCs w:val="0"/>
          <w:i/>
          <w:sz w:val="28"/>
        </w:rPr>
      </w:pPr>
      <w:r w:rsidRPr="004D608B">
        <w:rPr>
          <w:b/>
          <w:bCs w:val="0"/>
          <w:i/>
          <w:sz w:val="28"/>
        </w:rPr>
        <w:t>М.П.</w:t>
      </w:r>
    </w:p>
    <w:p w:rsidR="00255B92" w:rsidRPr="004D608B" w:rsidRDefault="00255B92" w:rsidP="00255B92">
      <w:pPr>
        <w:jc w:val="center"/>
        <w:rPr>
          <w:b/>
        </w:rPr>
      </w:pPr>
    </w:p>
    <w:p w:rsidR="00255B92" w:rsidRPr="004D608B" w:rsidRDefault="00255B92" w:rsidP="00255B92">
      <w:pPr>
        <w:pStyle w:val="Times12"/>
        <w:tabs>
          <w:tab w:val="left" w:pos="709"/>
        </w:tabs>
        <w:ind w:firstLine="709"/>
        <w:rPr>
          <w:b/>
          <w:sz w:val="20"/>
          <w:szCs w:val="20"/>
        </w:rPr>
      </w:pPr>
      <w:r w:rsidRPr="004D608B">
        <w:rPr>
          <w:bCs w:val="0"/>
          <w:szCs w:val="24"/>
        </w:rPr>
        <w:t>ИНСТРУКЦИИ ПО ЗАПОЛНЕНИЮ</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приводит номер и дату заявки на участие в закупке, приложением к которой является данная сводная таблица.</w:t>
      </w:r>
    </w:p>
    <w:p w:rsidR="00255B92" w:rsidRPr="004D608B" w:rsidRDefault="00255B92" w:rsidP="003824F4">
      <w:pPr>
        <w:pStyle w:val="Times12"/>
        <w:numPr>
          <w:ilvl w:val="0"/>
          <w:numId w:val="38"/>
        </w:numPr>
        <w:tabs>
          <w:tab w:val="clear" w:pos="2007"/>
          <w:tab w:val="left" w:pos="709"/>
          <w:tab w:val="num" w:pos="1134"/>
        </w:tabs>
        <w:ind w:left="0" w:right="-30" w:firstLine="709"/>
        <w:rPr>
          <w:b/>
          <w:i/>
          <w:szCs w:val="24"/>
        </w:rPr>
      </w:pPr>
      <w:r w:rsidRPr="004D608B">
        <w:rPr>
          <w:b/>
          <w:i/>
          <w:szCs w:val="24"/>
        </w:rPr>
        <w:t>Участник закупки указывает свое фирменное наименование (в т.ч. организационно-правовую форму).</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указывает дату, на которую он рассчитывал Сводную таблицу стоимости.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Принцип составления Сводной таблицы стоимости аналогичен составлению сводного сметного расчета.</w:t>
      </w:r>
    </w:p>
    <w:p w:rsidR="00255B92" w:rsidRPr="004D608B" w:rsidRDefault="00255B92" w:rsidP="00255B92">
      <w:pPr>
        <w:pStyle w:val="Times12"/>
        <w:ind w:right="-29"/>
        <w:rPr>
          <w:b/>
          <w:i/>
          <w:szCs w:val="24"/>
        </w:rPr>
      </w:pPr>
      <w:r w:rsidRPr="004D608B">
        <w:br w:type="page"/>
      </w:r>
    </w:p>
    <w:p w:rsidR="00567375" w:rsidRPr="004D608B" w:rsidRDefault="00567375" w:rsidP="00567375">
      <w:pPr>
        <w:pStyle w:val="afff"/>
        <w:pageBreakBefore/>
        <w:numPr>
          <w:ilvl w:val="1"/>
          <w:numId w:val="37"/>
        </w:numPr>
        <w:jc w:val="center"/>
        <w:rPr>
          <w:rFonts w:ascii="Times New Roman" w:hAnsi="Times New Roman"/>
          <w:b/>
          <w:sz w:val="28"/>
          <w:szCs w:val="28"/>
        </w:rPr>
      </w:pPr>
      <w:bookmarkStart w:id="91" w:name="_Ref317249938"/>
      <w:bookmarkStart w:id="92" w:name="_Ref317250097"/>
      <w:bookmarkStart w:id="93" w:name="_Ref317250449"/>
      <w:bookmarkStart w:id="94" w:name="_Ref317250478"/>
      <w:bookmarkStart w:id="95" w:name="_Ref317250543"/>
      <w:bookmarkStart w:id="96" w:name="_Ref317250574"/>
      <w:bookmarkStart w:id="97" w:name="_Ref317250613"/>
      <w:bookmarkStart w:id="98" w:name="_Ref317250658"/>
      <w:bookmarkStart w:id="99" w:name="_Ref317250794"/>
      <w:bookmarkStart w:id="100" w:name="_Ref317250824"/>
      <w:bookmarkStart w:id="101" w:name="_Ref317250960"/>
      <w:bookmarkStart w:id="102" w:name="_Ref317251687"/>
      <w:bookmarkStart w:id="103" w:name="_Ref317251859"/>
      <w:bookmarkStart w:id="104" w:name="_Ref317251922"/>
      <w:bookmarkStart w:id="105" w:name="_Ref317252010"/>
      <w:bookmarkStart w:id="106" w:name="_Ref317252139"/>
      <w:bookmarkStart w:id="107" w:name="_Ref317252218"/>
      <w:bookmarkStart w:id="108" w:name="_Ref317252248"/>
      <w:bookmarkStart w:id="109" w:name="_Ref317252368"/>
      <w:bookmarkStart w:id="110" w:name="_Ref317252507"/>
      <w:bookmarkStart w:id="111" w:name="_Ref317252621"/>
      <w:bookmarkStart w:id="112" w:name="_Ref317252703"/>
      <w:bookmarkStart w:id="113" w:name="_Ref317252728"/>
      <w:bookmarkStart w:id="114" w:name="_Ref317252748"/>
      <w:bookmarkStart w:id="115" w:name="_Ref317253259"/>
      <w:bookmarkStart w:id="116" w:name="_Ref317253402"/>
      <w:bookmarkStart w:id="117" w:name="_Ref317253410"/>
      <w:bookmarkStart w:id="118" w:name="_Ref317253440"/>
      <w:bookmarkStart w:id="119" w:name="_Ref317253501"/>
      <w:bookmarkStart w:id="120" w:name="_Ref317253520"/>
      <w:bookmarkStart w:id="121" w:name="_Ref317253546"/>
      <w:bookmarkStart w:id="122" w:name="_Ref317253575"/>
      <w:bookmarkStart w:id="123" w:name="_Ref317253625"/>
      <w:bookmarkStart w:id="124" w:name="_Ref317253730"/>
      <w:bookmarkStart w:id="125" w:name="_Ref317253746"/>
      <w:bookmarkStart w:id="126" w:name="_Ref317253837"/>
      <w:bookmarkStart w:id="127" w:name="_Ref317253860"/>
      <w:bookmarkStart w:id="128" w:name="_Ref317253928"/>
      <w:bookmarkStart w:id="129" w:name="_Ref317253950"/>
      <w:bookmarkStart w:id="130" w:name="_Ref317254150"/>
      <w:bookmarkStart w:id="131" w:name="_Ref317254376"/>
      <w:bookmarkStart w:id="132" w:name="_Ref317254587"/>
      <w:bookmarkStart w:id="133" w:name="_Ref317254624"/>
      <w:bookmarkStart w:id="134" w:name="_Ref317254668"/>
      <w:bookmarkStart w:id="135" w:name="_Ref317254811"/>
      <w:bookmarkStart w:id="136" w:name="_Ref317254962"/>
      <w:bookmarkStart w:id="137" w:name="_Ref317254984"/>
      <w:bookmarkStart w:id="138" w:name="_Ref317255052"/>
      <w:bookmarkStart w:id="139" w:name="_Ref317255067"/>
      <w:bookmarkStart w:id="140" w:name="_Ref317255152"/>
      <w:bookmarkStart w:id="141" w:name="_Ref317255544"/>
      <w:bookmarkStart w:id="142" w:name="_Ref317255710"/>
      <w:bookmarkStart w:id="143" w:name="_Ref317255807"/>
      <w:bookmarkStart w:id="144" w:name="_Ref317256048"/>
      <w:bookmarkStart w:id="145" w:name="_Ref317256158"/>
      <w:bookmarkStart w:id="146" w:name="_Ref317256294"/>
      <w:bookmarkStart w:id="147" w:name="_Ref317256304"/>
      <w:bookmarkStart w:id="148" w:name="_Ref317256340"/>
      <w:bookmarkStart w:id="149" w:name="_Ref317256731"/>
      <w:bookmarkStart w:id="150" w:name="_Ref317257275"/>
      <w:bookmarkStart w:id="151" w:name="_Ref317257316"/>
      <w:bookmarkStart w:id="152" w:name="_Ref317257380"/>
      <w:bookmarkStart w:id="153" w:name="_Ref317257480"/>
      <w:bookmarkStart w:id="154" w:name="_Ref317257622"/>
      <w:bookmarkStart w:id="155" w:name="_Ref317257653"/>
      <w:bookmarkStart w:id="156" w:name="_Ref317257798"/>
      <w:bookmarkStart w:id="157" w:name="_Ref317257810"/>
      <w:bookmarkStart w:id="158" w:name="_Ref317257897"/>
      <w:bookmarkStart w:id="159" w:name="_Ref317258036"/>
      <w:bookmarkStart w:id="160" w:name="_Ref397617149"/>
      <w:bookmarkStart w:id="161" w:name="_Toc398564573"/>
      <w:bookmarkStart w:id="162" w:name="_Toc399408083"/>
      <w:bookmarkStart w:id="163" w:name="_Toc412098827"/>
      <w:r w:rsidRPr="004D608B">
        <w:rPr>
          <w:rFonts w:ascii="Times New Roman" w:hAnsi="Times New Roman"/>
          <w:b/>
          <w:sz w:val="28"/>
          <w:szCs w:val="28"/>
        </w:rPr>
        <w:t>Формы, представляемые после завершения процедуры закупки, перед подписанием Договора.</w:t>
      </w:r>
    </w:p>
    <w:p w:rsidR="00157CB9" w:rsidRPr="00D665A4" w:rsidRDefault="00157CB9" w:rsidP="00157CB9">
      <w:pPr>
        <w:widowControl w:val="0"/>
        <w:tabs>
          <w:tab w:val="left" w:pos="3550"/>
        </w:tabs>
        <w:jc w:val="right"/>
        <w:rPr>
          <w:b/>
          <w:i/>
          <w:sz w:val="22"/>
          <w:szCs w:val="22"/>
          <w:u w:val="single"/>
        </w:rPr>
      </w:pPr>
      <w:r w:rsidRPr="00D665A4">
        <w:rPr>
          <w:b/>
          <w:i/>
          <w:sz w:val="22"/>
          <w:szCs w:val="22"/>
          <w:u w:val="single"/>
        </w:rPr>
        <w:t>Форма №</w:t>
      </w:r>
      <w:r>
        <w:rPr>
          <w:b/>
          <w:i/>
          <w:sz w:val="22"/>
          <w:szCs w:val="22"/>
          <w:u w:val="single"/>
        </w:rPr>
        <w:t>4.2.1</w:t>
      </w:r>
    </w:p>
    <w:p w:rsidR="00157CB9" w:rsidRDefault="00157CB9" w:rsidP="00157CB9">
      <w:pPr>
        <w:pStyle w:val="aff1"/>
        <w:tabs>
          <w:tab w:val="left" w:pos="1603"/>
        </w:tabs>
        <w:rPr>
          <w:rFonts w:ascii="Times New Roman" w:hAnsi="Times New Roman"/>
          <w:b/>
          <w:sz w:val="22"/>
          <w:szCs w:val="22"/>
        </w:rPr>
      </w:pPr>
      <w:r>
        <w:rPr>
          <w:rFonts w:ascii="Times New Roman" w:hAnsi="Times New Roman"/>
          <w:b/>
          <w:sz w:val="22"/>
          <w:szCs w:val="22"/>
        </w:rPr>
        <w:tab/>
      </w:r>
    </w:p>
    <w:p w:rsidR="00157CB9" w:rsidRPr="00911269" w:rsidRDefault="00157CB9" w:rsidP="00157CB9">
      <w:pPr>
        <w:pStyle w:val="aff1"/>
        <w:rPr>
          <w:rFonts w:ascii="Times New Roman" w:hAnsi="Times New Roman"/>
          <w:b/>
          <w:sz w:val="22"/>
          <w:szCs w:val="22"/>
        </w:rPr>
      </w:pPr>
      <w:r w:rsidRPr="00911269">
        <w:rPr>
          <w:rFonts w:ascii="Times New Roman" w:hAnsi="Times New Roman"/>
          <w:b/>
          <w:sz w:val="22"/>
          <w:szCs w:val="22"/>
        </w:rPr>
        <w:t>На фирменном бланке</w:t>
      </w:r>
    </w:p>
    <w:p w:rsidR="00157CB9" w:rsidRPr="00911269" w:rsidRDefault="00157CB9" w:rsidP="00157CB9">
      <w:pPr>
        <w:pStyle w:val="aff1"/>
        <w:rPr>
          <w:rFonts w:ascii="Times New Roman" w:hAnsi="Times New Roman"/>
          <w:b/>
          <w:sz w:val="22"/>
          <w:szCs w:val="22"/>
        </w:rPr>
      </w:pPr>
    </w:p>
    <w:p w:rsidR="00157CB9" w:rsidRPr="00BB41DD" w:rsidRDefault="00157CB9" w:rsidP="00157CB9">
      <w:pPr>
        <w:pStyle w:val="aff1"/>
        <w:rPr>
          <w:rFonts w:ascii="Times New Roman" w:hAnsi="Times New Roman"/>
          <w:b/>
          <w:sz w:val="24"/>
          <w:szCs w:val="24"/>
        </w:rPr>
      </w:pPr>
    </w:p>
    <w:p w:rsidR="00157CB9" w:rsidRPr="00BB41DD" w:rsidRDefault="00157CB9" w:rsidP="00157CB9">
      <w:pPr>
        <w:pStyle w:val="aff1"/>
        <w:jc w:val="center"/>
        <w:rPr>
          <w:rFonts w:ascii="Times New Roman" w:hAnsi="Times New Roman"/>
          <w:b/>
          <w:sz w:val="24"/>
          <w:szCs w:val="24"/>
        </w:rPr>
      </w:pPr>
      <w:r w:rsidRPr="00BB41DD">
        <w:rPr>
          <w:rFonts w:ascii="Times New Roman" w:hAnsi="Times New Roman"/>
          <w:b/>
          <w:sz w:val="24"/>
          <w:szCs w:val="24"/>
        </w:rPr>
        <w:t>СПРАВКА</w:t>
      </w:r>
    </w:p>
    <w:p w:rsidR="00157CB9" w:rsidRPr="00BB41DD" w:rsidRDefault="00157CB9" w:rsidP="00157CB9">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является крупной)</w:t>
      </w:r>
    </w:p>
    <w:p w:rsidR="00157CB9" w:rsidRPr="00BB41DD" w:rsidRDefault="00157CB9" w:rsidP="00157CB9">
      <w:pPr>
        <w:pStyle w:val="aff1"/>
        <w:jc w:val="center"/>
        <w:rPr>
          <w:rFonts w:ascii="Times New Roman" w:hAnsi="Times New Roman"/>
          <w:b/>
          <w:sz w:val="24"/>
          <w:szCs w:val="24"/>
        </w:rPr>
      </w:pPr>
    </w:p>
    <w:p w:rsidR="00157CB9" w:rsidRPr="00BB41DD" w:rsidRDefault="00157CB9" w:rsidP="00157CB9">
      <w:pPr>
        <w:shd w:val="clear" w:color="auto" w:fill="FFFFFF"/>
        <w:spacing w:before="120"/>
        <w:ind w:firstLine="567"/>
        <w:jc w:val="both"/>
      </w:pPr>
      <w:r w:rsidRPr="00BB41DD">
        <w:t xml:space="preserve">Настоящим _________________________________________, ИНН____________ </w:t>
      </w:r>
    </w:p>
    <w:p w:rsidR="00157CB9" w:rsidRPr="00BB41DD" w:rsidRDefault="00157CB9" w:rsidP="00157CB9">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подтверждает, что сделка по результатам 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157CB9" w:rsidRPr="00BB41DD" w:rsidRDefault="00157CB9" w:rsidP="00157CB9">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157CB9" w:rsidRPr="00BB41DD" w:rsidRDefault="00157CB9" w:rsidP="00157CB9">
      <w:pPr>
        <w:shd w:val="clear" w:color="auto" w:fill="FFFFFF"/>
        <w:spacing w:before="120"/>
        <w:ind w:left="5440" w:firstLine="170"/>
        <w:jc w:val="both"/>
      </w:pPr>
      <w:r w:rsidRPr="00BB41DD">
        <w:t>(наименование обязательства)</w:t>
      </w:r>
    </w:p>
    <w:p w:rsidR="00157CB9" w:rsidRPr="00BB41DD" w:rsidRDefault="00157CB9" w:rsidP="00157CB9">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в соответствии с пунктом _____ Устава и ___________________________</w:t>
      </w:r>
      <w:r w:rsidRPr="00BB41DD">
        <w:rPr>
          <w:rStyle w:val="affff"/>
        </w:rPr>
        <w:footnoteReference w:id="2"/>
      </w:r>
      <w:r w:rsidRPr="00BB41DD">
        <w:t xml:space="preserve"> крупной сделкой.</w:t>
      </w:r>
    </w:p>
    <w:p w:rsidR="00157CB9" w:rsidRPr="00BB41DD" w:rsidRDefault="00157CB9" w:rsidP="00157CB9">
      <w:pPr>
        <w:shd w:val="clear" w:color="auto" w:fill="FFFFFF"/>
        <w:spacing w:before="120"/>
        <w:jc w:val="both"/>
      </w:pPr>
      <w:r w:rsidRPr="00BB41DD">
        <w:t xml:space="preserve">_______________________________ в соответствии с пунктом _____ Устава принято </w:t>
      </w:r>
    </w:p>
    <w:p w:rsidR="00157CB9" w:rsidRPr="00BB41DD" w:rsidRDefault="00157CB9" w:rsidP="00157CB9">
      <w:pPr>
        <w:shd w:val="clear" w:color="auto" w:fill="FFFFFF"/>
        <w:spacing w:before="120"/>
        <w:jc w:val="both"/>
      </w:pPr>
      <w:r w:rsidRPr="00BB41DD">
        <w:t>(наименование органа управления)</w:t>
      </w:r>
    </w:p>
    <w:p w:rsidR="00157CB9" w:rsidRPr="00BB41DD" w:rsidRDefault="00157CB9" w:rsidP="00157CB9">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крупной сделки</w:t>
      </w:r>
      <w:r w:rsidRPr="00BB41DD">
        <w:rPr>
          <w:rStyle w:val="affff"/>
        </w:rPr>
        <w:t xml:space="preserve"> </w:t>
      </w:r>
      <w:r w:rsidRPr="00BB41DD">
        <w:rPr>
          <w:rStyle w:val="affff"/>
        </w:rPr>
        <w:footnoteReference w:id="3"/>
      </w:r>
      <w:r w:rsidRPr="00BB41DD">
        <w:t>.</w:t>
      </w:r>
    </w:p>
    <w:p w:rsidR="00157CB9" w:rsidRPr="00BB41DD" w:rsidRDefault="00157CB9" w:rsidP="00157CB9">
      <w:pPr>
        <w:shd w:val="clear" w:color="auto" w:fill="FFFFFF"/>
        <w:spacing w:before="120"/>
        <w:jc w:val="both"/>
      </w:pPr>
    </w:p>
    <w:p w:rsidR="00157CB9" w:rsidRPr="00BB41DD" w:rsidRDefault="00157CB9" w:rsidP="00157CB9">
      <w:pPr>
        <w:shd w:val="clear" w:color="auto" w:fill="FFFFFF"/>
        <w:spacing w:before="120"/>
        <w:jc w:val="both"/>
      </w:pPr>
      <w:r w:rsidRPr="00BB41DD">
        <w:t>Приложение:</w:t>
      </w:r>
    </w:p>
    <w:p w:rsidR="00157CB9" w:rsidRPr="00BB41DD" w:rsidRDefault="00157CB9" w:rsidP="00157CB9">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крупной сделки.</w:t>
      </w: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r w:rsidRPr="00BB41DD">
        <w:rPr>
          <w:rStyle w:val="FontStyle40"/>
          <w:sz w:val="24"/>
          <w:szCs w:val="24"/>
        </w:rPr>
        <w:t xml:space="preserve">Должность </w:t>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ab/>
      </w:r>
      <w:r w:rsidRPr="00A7795C">
        <w:rPr>
          <w:rStyle w:val="FontStyle40"/>
          <w:sz w:val="24"/>
          <w:szCs w:val="24"/>
        </w:rPr>
        <w:tab/>
      </w:r>
      <w:r w:rsidRPr="00BB41DD">
        <w:rPr>
          <w:rStyle w:val="FontStyle40"/>
          <w:sz w:val="24"/>
          <w:szCs w:val="24"/>
        </w:rPr>
        <w:t>Подпись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ФИО</w:t>
      </w:r>
    </w:p>
    <w:p w:rsidR="00157CB9" w:rsidRPr="00BB41DD" w:rsidRDefault="00157CB9" w:rsidP="00157CB9">
      <w:pPr>
        <w:autoSpaceDE w:val="0"/>
        <w:autoSpaceDN w:val="0"/>
        <w:adjustRightInd w:val="0"/>
        <w:jc w:val="both"/>
        <w:rPr>
          <w:iCs/>
          <w:spacing w:val="-2"/>
        </w:rPr>
      </w:pPr>
    </w:p>
    <w:p w:rsidR="00157CB9" w:rsidRPr="00D665A4" w:rsidRDefault="00157CB9" w:rsidP="00157CB9">
      <w:pPr>
        <w:pageBreakBefore/>
        <w:tabs>
          <w:tab w:val="left" w:pos="3550"/>
        </w:tabs>
        <w:jc w:val="right"/>
        <w:rPr>
          <w:b/>
          <w:i/>
          <w:sz w:val="22"/>
          <w:szCs w:val="22"/>
          <w:u w:val="single"/>
        </w:rPr>
      </w:pPr>
      <w:bookmarkStart w:id="164" w:name="_MON_1426416245"/>
      <w:bookmarkStart w:id="165" w:name="_MON_1426416250"/>
      <w:bookmarkStart w:id="166" w:name="_MON_1426416312"/>
      <w:bookmarkStart w:id="167" w:name="_MON_1426416335"/>
      <w:bookmarkStart w:id="168" w:name="_MON_1426416354"/>
      <w:bookmarkStart w:id="169" w:name="_MON_1426416433"/>
      <w:bookmarkStart w:id="170" w:name="_MON_1426416994"/>
      <w:bookmarkStart w:id="171" w:name="_MON_1426417038"/>
      <w:bookmarkStart w:id="172" w:name="_MON_1426417063"/>
      <w:bookmarkStart w:id="173" w:name="_MON_1426417113"/>
      <w:bookmarkStart w:id="174" w:name="_MON_1426416101"/>
      <w:bookmarkStart w:id="175" w:name="_MON_1426416143"/>
      <w:bookmarkStart w:id="176" w:name="_MON_1426416150"/>
      <w:bookmarkEnd w:id="164"/>
      <w:bookmarkEnd w:id="165"/>
      <w:bookmarkEnd w:id="166"/>
      <w:bookmarkEnd w:id="167"/>
      <w:bookmarkEnd w:id="168"/>
      <w:bookmarkEnd w:id="169"/>
      <w:bookmarkEnd w:id="170"/>
      <w:bookmarkEnd w:id="171"/>
      <w:bookmarkEnd w:id="172"/>
      <w:bookmarkEnd w:id="173"/>
      <w:bookmarkEnd w:id="174"/>
      <w:bookmarkEnd w:id="175"/>
      <w:bookmarkEnd w:id="176"/>
      <w:r w:rsidRPr="00D665A4">
        <w:rPr>
          <w:b/>
          <w:i/>
          <w:sz w:val="22"/>
          <w:szCs w:val="22"/>
          <w:u w:val="single"/>
        </w:rPr>
        <w:t>Форма №</w:t>
      </w:r>
      <w:r>
        <w:rPr>
          <w:b/>
          <w:i/>
          <w:sz w:val="22"/>
          <w:szCs w:val="22"/>
          <w:u w:val="single"/>
        </w:rPr>
        <w:t>4.2.2</w:t>
      </w:r>
    </w:p>
    <w:p w:rsidR="00157CB9" w:rsidRDefault="00157CB9" w:rsidP="00157CB9">
      <w:pPr>
        <w:pStyle w:val="10"/>
        <w:numPr>
          <w:ilvl w:val="0"/>
          <w:numId w:val="0"/>
        </w:numPr>
        <w:jc w:val="center"/>
      </w:pPr>
    </w:p>
    <w:p w:rsidR="00157CB9" w:rsidRPr="00E121A8" w:rsidRDefault="00157CB9" w:rsidP="00157CB9">
      <w:pPr>
        <w:pStyle w:val="10"/>
        <w:numPr>
          <w:ilvl w:val="0"/>
          <w:numId w:val="0"/>
        </w:numPr>
        <w:jc w:val="center"/>
      </w:pPr>
    </w:p>
    <w:p w:rsidR="00157CB9" w:rsidRPr="00E121A8" w:rsidRDefault="00157CB9" w:rsidP="00157CB9">
      <w:pPr>
        <w:pStyle w:val="aff1"/>
        <w:rPr>
          <w:rFonts w:ascii="Times New Roman" w:hAnsi="Times New Roman"/>
          <w:b/>
          <w:sz w:val="22"/>
          <w:szCs w:val="22"/>
        </w:rPr>
      </w:pPr>
      <w:r w:rsidRPr="00E121A8">
        <w:rPr>
          <w:rFonts w:ascii="Times New Roman" w:hAnsi="Times New Roman"/>
          <w:b/>
          <w:sz w:val="22"/>
          <w:szCs w:val="22"/>
        </w:rPr>
        <w:t>На фирменном бланке</w:t>
      </w:r>
    </w:p>
    <w:p w:rsidR="00157CB9" w:rsidRPr="00E121A8" w:rsidRDefault="00157CB9" w:rsidP="00157CB9">
      <w:pPr>
        <w:pStyle w:val="aff1"/>
        <w:rPr>
          <w:rFonts w:ascii="Times New Roman" w:hAnsi="Times New Roman"/>
          <w:b/>
          <w:sz w:val="22"/>
          <w:szCs w:val="22"/>
        </w:rPr>
      </w:pPr>
    </w:p>
    <w:p w:rsidR="00157CB9" w:rsidRPr="00BB41DD" w:rsidRDefault="00157CB9" w:rsidP="00157CB9">
      <w:pPr>
        <w:pStyle w:val="aff1"/>
        <w:rPr>
          <w:rFonts w:ascii="Times New Roman" w:hAnsi="Times New Roman"/>
          <w:b/>
          <w:sz w:val="24"/>
          <w:szCs w:val="24"/>
        </w:rPr>
      </w:pPr>
    </w:p>
    <w:p w:rsidR="00157CB9" w:rsidRPr="00BB41DD" w:rsidRDefault="00157CB9" w:rsidP="00157CB9">
      <w:pPr>
        <w:pStyle w:val="aff1"/>
        <w:jc w:val="center"/>
        <w:rPr>
          <w:rFonts w:ascii="Times New Roman" w:hAnsi="Times New Roman"/>
          <w:b/>
          <w:sz w:val="24"/>
          <w:szCs w:val="24"/>
        </w:rPr>
      </w:pPr>
      <w:r w:rsidRPr="00BB41DD">
        <w:rPr>
          <w:rFonts w:ascii="Times New Roman" w:hAnsi="Times New Roman"/>
          <w:b/>
          <w:sz w:val="24"/>
          <w:szCs w:val="24"/>
        </w:rPr>
        <w:t>СПРАВКА</w:t>
      </w:r>
    </w:p>
    <w:p w:rsidR="00157CB9" w:rsidRPr="00BB41DD" w:rsidRDefault="00157CB9" w:rsidP="00157CB9">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не является крупной)</w:t>
      </w:r>
    </w:p>
    <w:p w:rsidR="00157CB9" w:rsidRPr="00BB41DD" w:rsidRDefault="00157CB9" w:rsidP="00157CB9">
      <w:pPr>
        <w:shd w:val="clear" w:color="auto" w:fill="FFFFFF"/>
        <w:spacing w:before="120"/>
        <w:ind w:firstLine="567"/>
        <w:jc w:val="both"/>
      </w:pPr>
    </w:p>
    <w:p w:rsidR="00157CB9" w:rsidRPr="00BB41DD" w:rsidRDefault="00157CB9" w:rsidP="00157CB9">
      <w:pPr>
        <w:shd w:val="clear" w:color="auto" w:fill="FFFFFF"/>
        <w:spacing w:before="120"/>
        <w:ind w:firstLine="567"/>
        <w:jc w:val="both"/>
      </w:pPr>
      <w:r w:rsidRPr="00BB41DD">
        <w:t xml:space="preserve">Настоящим _________________________________________, ИНН____________ </w:t>
      </w:r>
    </w:p>
    <w:p w:rsidR="00157CB9" w:rsidRPr="00BB41DD" w:rsidRDefault="00157CB9" w:rsidP="00157CB9">
      <w:pPr>
        <w:shd w:val="clear" w:color="auto" w:fill="FFFFFF"/>
        <w:spacing w:before="120"/>
        <w:ind w:firstLine="567"/>
        <w:jc w:val="both"/>
      </w:pP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подтверждает, что сделка по результатам 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157CB9" w:rsidRPr="00BB41DD" w:rsidRDefault="00157CB9" w:rsidP="00157CB9">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157CB9" w:rsidRPr="00BB41DD" w:rsidRDefault="00157CB9" w:rsidP="00157CB9">
      <w:pPr>
        <w:shd w:val="clear" w:color="auto" w:fill="FFFFFF"/>
        <w:spacing w:before="120"/>
        <w:ind w:left="5440" w:firstLine="170"/>
        <w:jc w:val="both"/>
      </w:pPr>
      <w:r w:rsidRPr="00BB41DD">
        <w:t>(наименование обязательства)</w:t>
      </w:r>
    </w:p>
    <w:p w:rsidR="00157CB9" w:rsidRPr="00BB41DD" w:rsidRDefault="00157CB9" w:rsidP="00157CB9">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в соответствии с Уставом и  ___________________________</w:t>
      </w:r>
      <w:r w:rsidRPr="00BB41DD">
        <w:rPr>
          <w:rStyle w:val="affff"/>
        </w:rPr>
        <w:footnoteReference w:id="4"/>
      </w:r>
      <w:r w:rsidRPr="00BB41DD">
        <w:t xml:space="preserve"> крупной сделкой.</w:t>
      </w:r>
    </w:p>
    <w:p w:rsidR="00157CB9" w:rsidRPr="00BB41DD" w:rsidRDefault="00157CB9" w:rsidP="00157CB9">
      <w:pPr>
        <w:shd w:val="clear" w:color="auto" w:fill="FFFFFF"/>
        <w:spacing w:before="120"/>
        <w:ind w:firstLine="567"/>
        <w:jc w:val="both"/>
      </w:pP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r w:rsidRPr="00BB41DD">
        <w:rPr>
          <w:rStyle w:val="FontStyle40"/>
          <w:sz w:val="24"/>
          <w:szCs w:val="24"/>
        </w:rPr>
        <w:t>Должность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Подпись</w:t>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t>ФИО</w:t>
      </w:r>
    </w:p>
    <w:p w:rsidR="00157CB9" w:rsidRDefault="00157CB9" w:rsidP="00157CB9"/>
    <w:p w:rsidR="00157CB9" w:rsidRPr="00D665A4" w:rsidRDefault="00157CB9" w:rsidP="00157CB9">
      <w:pPr>
        <w:pageBreakBefore/>
        <w:tabs>
          <w:tab w:val="left" w:pos="3550"/>
        </w:tabs>
        <w:jc w:val="right"/>
        <w:rPr>
          <w:b/>
          <w:i/>
          <w:sz w:val="22"/>
          <w:szCs w:val="22"/>
          <w:u w:val="single"/>
        </w:rPr>
      </w:pPr>
      <w:r w:rsidRPr="00D665A4">
        <w:rPr>
          <w:b/>
          <w:i/>
          <w:sz w:val="22"/>
          <w:szCs w:val="22"/>
          <w:u w:val="single"/>
        </w:rPr>
        <w:t>Форма №</w:t>
      </w:r>
      <w:r>
        <w:rPr>
          <w:b/>
          <w:i/>
          <w:sz w:val="22"/>
          <w:szCs w:val="22"/>
          <w:u w:val="single"/>
        </w:rPr>
        <w:t>4.2.3</w:t>
      </w:r>
    </w:p>
    <w:p w:rsidR="00157CB9" w:rsidRDefault="00157CB9" w:rsidP="00157CB9"/>
    <w:p w:rsidR="00157CB9" w:rsidRPr="007A2FCA" w:rsidRDefault="00157CB9" w:rsidP="00157CB9">
      <w:pPr>
        <w:rPr>
          <w:sz w:val="22"/>
          <w:szCs w:val="22"/>
        </w:rPr>
      </w:pPr>
    </w:p>
    <w:p w:rsidR="00157CB9" w:rsidRPr="007A2FCA" w:rsidRDefault="00157CB9" w:rsidP="00157CB9">
      <w:pPr>
        <w:pStyle w:val="aff1"/>
        <w:rPr>
          <w:rFonts w:ascii="Times New Roman" w:hAnsi="Times New Roman"/>
          <w:b/>
          <w:sz w:val="22"/>
          <w:szCs w:val="22"/>
        </w:rPr>
      </w:pPr>
      <w:r w:rsidRPr="007A2FCA">
        <w:rPr>
          <w:rFonts w:ascii="Times New Roman" w:hAnsi="Times New Roman"/>
          <w:b/>
          <w:sz w:val="22"/>
          <w:szCs w:val="22"/>
        </w:rPr>
        <w:t>На фирменном бланке</w:t>
      </w:r>
    </w:p>
    <w:p w:rsidR="00157CB9" w:rsidRPr="007A2FCA" w:rsidRDefault="00157CB9" w:rsidP="00157CB9">
      <w:pPr>
        <w:pStyle w:val="aff1"/>
        <w:rPr>
          <w:rFonts w:ascii="Times New Roman" w:hAnsi="Times New Roman"/>
          <w:b/>
          <w:sz w:val="22"/>
          <w:szCs w:val="22"/>
        </w:rPr>
      </w:pPr>
    </w:p>
    <w:p w:rsidR="00157CB9" w:rsidRPr="00BB41DD" w:rsidRDefault="00157CB9" w:rsidP="00157CB9">
      <w:pPr>
        <w:pStyle w:val="aff1"/>
        <w:rPr>
          <w:rFonts w:ascii="Times New Roman" w:hAnsi="Times New Roman"/>
          <w:b/>
          <w:sz w:val="24"/>
          <w:szCs w:val="24"/>
        </w:rPr>
      </w:pPr>
    </w:p>
    <w:p w:rsidR="00157CB9" w:rsidRPr="00BB41DD" w:rsidRDefault="00157CB9" w:rsidP="00157CB9">
      <w:pPr>
        <w:pStyle w:val="aff1"/>
        <w:jc w:val="center"/>
        <w:rPr>
          <w:rFonts w:ascii="Times New Roman" w:hAnsi="Times New Roman"/>
          <w:b/>
          <w:sz w:val="24"/>
          <w:szCs w:val="24"/>
        </w:rPr>
      </w:pPr>
      <w:r w:rsidRPr="00BB41DD">
        <w:rPr>
          <w:rFonts w:ascii="Times New Roman" w:hAnsi="Times New Roman"/>
          <w:b/>
          <w:sz w:val="24"/>
          <w:szCs w:val="24"/>
        </w:rPr>
        <w:t>СПРАВКА</w:t>
      </w:r>
    </w:p>
    <w:p w:rsidR="00157CB9" w:rsidRPr="00BB41DD" w:rsidRDefault="00157CB9" w:rsidP="00157CB9">
      <w:pPr>
        <w:pStyle w:val="aff1"/>
        <w:jc w:val="center"/>
        <w:rPr>
          <w:rFonts w:ascii="Times New Roman" w:hAnsi="Times New Roman"/>
          <w:b/>
          <w:i/>
          <w:sz w:val="24"/>
          <w:szCs w:val="24"/>
        </w:rPr>
      </w:pPr>
      <w:r w:rsidRPr="00BB41DD">
        <w:rPr>
          <w:rFonts w:ascii="Times New Roman" w:hAnsi="Times New Roman"/>
          <w:b/>
          <w:i/>
          <w:sz w:val="24"/>
          <w:szCs w:val="24"/>
        </w:rPr>
        <w:t xml:space="preserve">(заполняется в случае, если сделка для победителя закупки является сделкой с заинтересованностью) </w:t>
      </w:r>
    </w:p>
    <w:p w:rsidR="00157CB9" w:rsidRPr="00BB41DD" w:rsidRDefault="00157CB9" w:rsidP="00157CB9">
      <w:pPr>
        <w:shd w:val="clear" w:color="auto" w:fill="FFFFFF"/>
        <w:spacing w:before="120"/>
        <w:ind w:firstLine="567"/>
        <w:jc w:val="both"/>
      </w:pPr>
      <w:r w:rsidRPr="00BB41DD">
        <w:t xml:space="preserve">Настоящим _________________________________________, ИНН____________ </w:t>
      </w:r>
    </w:p>
    <w:p w:rsidR="00157CB9" w:rsidRPr="00BB41DD" w:rsidRDefault="00157CB9" w:rsidP="00157CB9">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подтверждает, что сделка по результатам 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157CB9" w:rsidRPr="00BB41DD" w:rsidRDefault="00157CB9" w:rsidP="00157CB9">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157CB9" w:rsidRPr="00BB41DD" w:rsidRDefault="00157CB9" w:rsidP="00157CB9">
      <w:pPr>
        <w:shd w:val="clear" w:color="auto" w:fill="FFFFFF"/>
        <w:spacing w:before="120"/>
        <w:ind w:left="5440" w:firstLine="170"/>
        <w:jc w:val="both"/>
      </w:pPr>
      <w:r w:rsidRPr="00BB41DD">
        <w:t>(наименование обязательства)</w:t>
      </w:r>
    </w:p>
    <w:p w:rsidR="00157CB9" w:rsidRPr="00BB41DD" w:rsidRDefault="00157CB9" w:rsidP="00157CB9">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5"/>
      </w:r>
      <w:r w:rsidRPr="00BB41DD">
        <w:t xml:space="preserve"> сделкой в совершении которой имеется заинтересованность.</w:t>
      </w:r>
    </w:p>
    <w:p w:rsidR="00157CB9" w:rsidRPr="00BB41DD" w:rsidRDefault="00157CB9" w:rsidP="00157CB9">
      <w:pPr>
        <w:shd w:val="clear" w:color="auto" w:fill="FFFFFF"/>
        <w:spacing w:before="120"/>
        <w:jc w:val="both"/>
      </w:pPr>
      <w:r w:rsidRPr="00BB41DD">
        <w:t xml:space="preserve">_______________________________ в соответствии с пунктом _____ Устава принято </w:t>
      </w:r>
    </w:p>
    <w:p w:rsidR="00157CB9" w:rsidRPr="00BB41DD" w:rsidRDefault="00157CB9" w:rsidP="00157CB9">
      <w:pPr>
        <w:shd w:val="clear" w:color="auto" w:fill="FFFFFF"/>
        <w:spacing w:before="120"/>
        <w:jc w:val="both"/>
      </w:pPr>
      <w:r w:rsidRPr="00BB41DD">
        <w:t>(наименование органа управления победителя закупки)</w:t>
      </w:r>
    </w:p>
    <w:p w:rsidR="00157CB9" w:rsidRPr="00BB41DD" w:rsidRDefault="00157CB9" w:rsidP="00157CB9">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сделки.</w:t>
      </w:r>
    </w:p>
    <w:p w:rsidR="00157CB9" w:rsidRPr="00BB41DD" w:rsidRDefault="00157CB9" w:rsidP="00157CB9">
      <w:pPr>
        <w:shd w:val="clear" w:color="auto" w:fill="FFFFFF"/>
        <w:spacing w:before="120"/>
        <w:jc w:val="both"/>
      </w:pPr>
    </w:p>
    <w:p w:rsidR="00157CB9" w:rsidRPr="00BB41DD" w:rsidRDefault="00157CB9" w:rsidP="00157CB9">
      <w:pPr>
        <w:shd w:val="clear" w:color="auto" w:fill="FFFFFF"/>
        <w:spacing w:before="120"/>
        <w:jc w:val="both"/>
      </w:pPr>
      <w:r w:rsidRPr="00BB41DD">
        <w:t>Приложение:</w:t>
      </w:r>
    </w:p>
    <w:p w:rsidR="00157CB9" w:rsidRPr="00BB41DD" w:rsidRDefault="00157CB9" w:rsidP="00157CB9">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сделки, в совершении которой имеется заинтересованность.</w:t>
      </w: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7A2FCA" w:rsidRDefault="00157CB9" w:rsidP="00157CB9">
      <w:pPr>
        <w:autoSpaceDE w:val="0"/>
        <w:autoSpaceDN w:val="0"/>
        <w:adjustRightInd w:val="0"/>
        <w:jc w:val="both"/>
        <w:outlineLvl w:val="1"/>
        <w:rPr>
          <w:rStyle w:val="FontStyle40"/>
          <w:sz w:val="22"/>
          <w:szCs w:val="22"/>
        </w:rPr>
      </w:pPr>
    </w:p>
    <w:p w:rsidR="00157CB9" w:rsidRPr="007A2FCA" w:rsidRDefault="00157CB9" w:rsidP="00157CB9">
      <w:pPr>
        <w:rPr>
          <w:sz w:val="22"/>
          <w:szCs w:val="22"/>
        </w:rPr>
      </w:pPr>
      <w:r w:rsidRPr="007A2FCA">
        <w:rPr>
          <w:rStyle w:val="FontStyle40"/>
          <w:sz w:val="22"/>
          <w:szCs w:val="22"/>
        </w:rPr>
        <w:t xml:space="preserve">Должность </w:t>
      </w:r>
      <w:r w:rsidRPr="00DA4B12">
        <w:rPr>
          <w:rStyle w:val="FontStyle40"/>
          <w:sz w:val="22"/>
          <w:szCs w:val="22"/>
        </w:rPr>
        <w:tab/>
      </w:r>
      <w:r w:rsidRPr="00DA4B12">
        <w:rPr>
          <w:rStyle w:val="FontStyle40"/>
          <w:sz w:val="22"/>
          <w:szCs w:val="22"/>
        </w:rPr>
        <w:tab/>
      </w:r>
      <w:r w:rsidRPr="007A2FCA">
        <w:rPr>
          <w:rStyle w:val="FontStyle40"/>
          <w:sz w:val="22"/>
          <w:szCs w:val="22"/>
        </w:rPr>
        <w:tab/>
      </w:r>
      <w:r w:rsidRPr="00DA4B12">
        <w:rPr>
          <w:rStyle w:val="FontStyle40"/>
          <w:sz w:val="22"/>
          <w:szCs w:val="22"/>
        </w:rPr>
        <w:tab/>
      </w:r>
      <w:r w:rsidRPr="007A2FCA">
        <w:rPr>
          <w:rStyle w:val="FontStyle40"/>
          <w:sz w:val="22"/>
          <w:szCs w:val="22"/>
        </w:rPr>
        <w:t>Подпись</w:t>
      </w:r>
      <w:r w:rsidRPr="00DA4B12">
        <w:rPr>
          <w:rStyle w:val="FontStyle40"/>
          <w:sz w:val="22"/>
          <w:szCs w:val="22"/>
        </w:rPr>
        <w:tab/>
      </w:r>
      <w:r w:rsidRPr="00DA4B12">
        <w:rPr>
          <w:rStyle w:val="FontStyle40"/>
          <w:sz w:val="22"/>
          <w:szCs w:val="22"/>
        </w:rPr>
        <w:tab/>
      </w:r>
      <w:r w:rsidRPr="00DA4B12">
        <w:rPr>
          <w:rStyle w:val="FontStyle40"/>
          <w:sz w:val="22"/>
          <w:szCs w:val="22"/>
        </w:rPr>
        <w:tab/>
      </w:r>
      <w:r w:rsidRPr="00DA4B12">
        <w:rPr>
          <w:rStyle w:val="FontStyle40"/>
          <w:sz w:val="22"/>
          <w:szCs w:val="22"/>
        </w:rPr>
        <w:tab/>
      </w:r>
      <w:r w:rsidRPr="007A2FCA">
        <w:rPr>
          <w:rStyle w:val="FontStyle40"/>
          <w:sz w:val="22"/>
          <w:szCs w:val="22"/>
        </w:rPr>
        <w:t>ФИО</w:t>
      </w:r>
    </w:p>
    <w:p w:rsidR="00157CB9" w:rsidRDefault="00157CB9" w:rsidP="00157CB9"/>
    <w:p w:rsidR="00157CB9" w:rsidRPr="00D665A4" w:rsidRDefault="00157CB9" w:rsidP="00157CB9">
      <w:pPr>
        <w:pageBreakBefore/>
        <w:tabs>
          <w:tab w:val="left" w:pos="3550"/>
        </w:tabs>
        <w:jc w:val="right"/>
        <w:rPr>
          <w:b/>
          <w:i/>
          <w:sz w:val="22"/>
          <w:szCs w:val="22"/>
          <w:u w:val="single"/>
        </w:rPr>
      </w:pPr>
      <w:r w:rsidRPr="00D665A4">
        <w:rPr>
          <w:b/>
          <w:i/>
          <w:sz w:val="22"/>
          <w:szCs w:val="22"/>
          <w:u w:val="single"/>
        </w:rPr>
        <w:t>Форма №</w:t>
      </w:r>
      <w:r>
        <w:rPr>
          <w:b/>
          <w:i/>
          <w:sz w:val="22"/>
          <w:szCs w:val="22"/>
          <w:u w:val="single"/>
        </w:rPr>
        <w:t>4.2.4</w:t>
      </w:r>
    </w:p>
    <w:p w:rsidR="00157CB9" w:rsidRPr="005F580A" w:rsidRDefault="00157CB9" w:rsidP="00157CB9">
      <w:pPr>
        <w:pStyle w:val="10"/>
        <w:numPr>
          <w:ilvl w:val="0"/>
          <w:numId w:val="0"/>
        </w:numPr>
        <w:jc w:val="center"/>
        <w:rPr>
          <w:sz w:val="22"/>
          <w:szCs w:val="22"/>
        </w:rPr>
      </w:pPr>
    </w:p>
    <w:p w:rsidR="00157CB9" w:rsidRPr="005F580A" w:rsidRDefault="00157CB9" w:rsidP="00157CB9">
      <w:pPr>
        <w:pStyle w:val="10"/>
        <w:numPr>
          <w:ilvl w:val="0"/>
          <w:numId w:val="0"/>
        </w:numPr>
        <w:jc w:val="center"/>
        <w:rPr>
          <w:sz w:val="22"/>
          <w:szCs w:val="22"/>
        </w:rPr>
      </w:pPr>
    </w:p>
    <w:p w:rsidR="00157CB9" w:rsidRPr="005F580A" w:rsidRDefault="00157CB9" w:rsidP="00157CB9">
      <w:pPr>
        <w:pStyle w:val="aff1"/>
        <w:rPr>
          <w:rFonts w:ascii="Times New Roman" w:hAnsi="Times New Roman"/>
          <w:b/>
          <w:sz w:val="22"/>
          <w:szCs w:val="22"/>
        </w:rPr>
      </w:pPr>
      <w:r w:rsidRPr="005F580A">
        <w:rPr>
          <w:rFonts w:ascii="Times New Roman" w:hAnsi="Times New Roman"/>
          <w:b/>
          <w:sz w:val="22"/>
          <w:szCs w:val="22"/>
        </w:rPr>
        <w:t>На фирменном бланке</w:t>
      </w:r>
    </w:p>
    <w:p w:rsidR="00157CB9" w:rsidRPr="005F580A" w:rsidRDefault="00157CB9" w:rsidP="00157CB9">
      <w:pPr>
        <w:pStyle w:val="aff1"/>
        <w:rPr>
          <w:rFonts w:ascii="Times New Roman" w:hAnsi="Times New Roman"/>
          <w:b/>
          <w:sz w:val="22"/>
          <w:szCs w:val="22"/>
        </w:rPr>
      </w:pPr>
    </w:p>
    <w:p w:rsidR="00157CB9" w:rsidRPr="00BB41DD" w:rsidRDefault="00157CB9" w:rsidP="00157CB9">
      <w:pPr>
        <w:pStyle w:val="aff1"/>
        <w:rPr>
          <w:rFonts w:ascii="Times New Roman" w:hAnsi="Times New Roman"/>
          <w:b/>
          <w:sz w:val="24"/>
          <w:szCs w:val="24"/>
        </w:rPr>
      </w:pPr>
    </w:p>
    <w:p w:rsidR="00157CB9" w:rsidRPr="00BB41DD" w:rsidRDefault="00157CB9" w:rsidP="00157CB9">
      <w:pPr>
        <w:pStyle w:val="aff1"/>
        <w:jc w:val="center"/>
        <w:rPr>
          <w:rFonts w:ascii="Times New Roman" w:hAnsi="Times New Roman"/>
          <w:b/>
          <w:sz w:val="24"/>
          <w:szCs w:val="24"/>
        </w:rPr>
      </w:pPr>
      <w:r w:rsidRPr="00BB41DD">
        <w:rPr>
          <w:rFonts w:ascii="Times New Roman" w:hAnsi="Times New Roman"/>
          <w:b/>
          <w:sz w:val="24"/>
          <w:szCs w:val="24"/>
        </w:rPr>
        <w:t>СПРАВКА</w:t>
      </w:r>
    </w:p>
    <w:p w:rsidR="00157CB9" w:rsidRPr="00BB41DD" w:rsidRDefault="00157CB9" w:rsidP="00157CB9">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будет являться сделкой с заинтересованностью)</w:t>
      </w:r>
    </w:p>
    <w:p w:rsidR="00157CB9" w:rsidRPr="00BB41DD" w:rsidRDefault="00157CB9" w:rsidP="00157CB9">
      <w:pPr>
        <w:shd w:val="clear" w:color="auto" w:fill="FFFFFF"/>
        <w:spacing w:before="120"/>
        <w:ind w:firstLine="567"/>
        <w:jc w:val="both"/>
      </w:pPr>
      <w:r w:rsidRPr="00BB41DD">
        <w:t xml:space="preserve">Настоящим _________________________________________, ИНН____________ </w:t>
      </w:r>
    </w:p>
    <w:p w:rsidR="00157CB9" w:rsidRPr="00BB41DD" w:rsidRDefault="00157CB9" w:rsidP="00157CB9">
      <w:pPr>
        <w:shd w:val="clear" w:color="auto" w:fill="FFFFFF"/>
        <w:spacing w:before="120"/>
        <w:ind w:firstLine="567"/>
        <w:jc w:val="both"/>
      </w:pP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подтверждает, что сделка по результатам 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157CB9" w:rsidRPr="00BB41DD" w:rsidRDefault="00157CB9" w:rsidP="00157CB9">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157CB9" w:rsidRPr="00BB41DD" w:rsidRDefault="00157CB9" w:rsidP="00157CB9">
      <w:pPr>
        <w:shd w:val="clear" w:color="auto" w:fill="FFFFFF"/>
        <w:spacing w:before="120"/>
        <w:ind w:left="5440" w:firstLine="170"/>
        <w:jc w:val="both"/>
      </w:pPr>
      <w:r w:rsidRPr="00BB41DD">
        <w:t>(наименование обязательства)</w:t>
      </w:r>
    </w:p>
    <w:p w:rsidR="00157CB9" w:rsidRPr="00BB41DD" w:rsidRDefault="00157CB9" w:rsidP="00157CB9">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157CB9" w:rsidRPr="00BB41DD" w:rsidRDefault="00157CB9" w:rsidP="00157CB9">
      <w:pPr>
        <w:shd w:val="clear" w:color="auto" w:fill="FFFFFF"/>
        <w:spacing w:before="120"/>
        <w:jc w:val="both"/>
      </w:pPr>
      <w:r w:rsidRPr="00BB41DD">
        <w:tab/>
      </w:r>
      <w:r w:rsidRPr="00BB41DD">
        <w:tab/>
      </w:r>
      <w:r w:rsidRPr="00BB41DD">
        <w:tab/>
        <w:t>(наименование победителя закупки)</w:t>
      </w:r>
    </w:p>
    <w:p w:rsidR="00157CB9" w:rsidRPr="00BB41DD" w:rsidRDefault="00157CB9" w:rsidP="00157CB9">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6"/>
      </w:r>
      <w:r w:rsidRPr="00BB41DD">
        <w:t xml:space="preserve"> сделкой в совершении которой имеется заинтересованность.</w:t>
      </w: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BB41DD" w:rsidRDefault="00157CB9" w:rsidP="00157CB9">
      <w:pPr>
        <w:autoSpaceDE w:val="0"/>
        <w:autoSpaceDN w:val="0"/>
        <w:adjustRightInd w:val="0"/>
        <w:jc w:val="both"/>
        <w:outlineLvl w:val="1"/>
        <w:rPr>
          <w:rStyle w:val="FontStyle40"/>
          <w:sz w:val="24"/>
          <w:szCs w:val="24"/>
        </w:rPr>
      </w:pPr>
    </w:p>
    <w:p w:rsidR="00157CB9" w:rsidRPr="005F580A" w:rsidRDefault="00157CB9" w:rsidP="00157CB9">
      <w:pPr>
        <w:autoSpaceDE w:val="0"/>
        <w:autoSpaceDN w:val="0"/>
        <w:adjustRightInd w:val="0"/>
        <w:jc w:val="both"/>
        <w:outlineLvl w:val="1"/>
        <w:rPr>
          <w:rStyle w:val="FontStyle40"/>
          <w:sz w:val="22"/>
          <w:szCs w:val="22"/>
        </w:rPr>
      </w:pPr>
      <w:r w:rsidRPr="005F580A">
        <w:rPr>
          <w:rStyle w:val="FontStyle40"/>
          <w:sz w:val="22"/>
          <w:szCs w:val="22"/>
        </w:rPr>
        <w:t>Должность</w:t>
      </w:r>
      <w:r w:rsidRPr="005F49DB">
        <w:rPr>
          <w:rStyle w:val="FontStyle40"/>
          <w:sz w:val="22"/>
          <w:szCs w:val="22"/>
        </w:rPr>
        <w:tab/>
      </w:r>
      <w:r w:rsidRPr="005F49DB">
        <w:rPr>
          <w:rStyle w:val="FontStyle40"/>
          <w:sz w:val="22"/>
          <w:szCs w:val="22"/>
        </w:rPr>
        <w:tab/>
      </w:r>
      <w:r w:rsidRPr="005F49DB">
        <w:rPr>
          <w:rStyle w:val="FontStyle40"/>
          <w:sz w:val="22"/>
          <w:szCs w:val="22"/>
        </w:rPr>
        <w:tab/>
      </w:r>
      <w:r w:rsidRPr="005F49DB">
        <w:rPr>
          <w:rStyle w:val="FontStyle40"/>
          <w:sz w:val="22"/>
          <w:szCs w:val="22"/>
        </w:rPr>
        <w:tab/>
      </w:r>
      <w:r w:rsidRPr="005F580A">
        <w:rPr>
          <w:rStyle w:val="FontStyle40"/>
          <w:sz w:val="22"/>
          <w:szCs w:val="22"/>
        </w:rPr>
        <w:t>Подпись</w:t>
      </w:r>
      <w:r>
        <w:rPr>
          <w:rStyle w:val="FontStyle40"/>
          <w:sz w:val="22"/>
          <w:szCs w:val="22"/>
        </w:rPr>
        <w:t xml:space="preserve"> </w:t>
      </w:r>
      <w:r w:rsidRPr="005F580A">
        <w:rPr>
          <w:rStyle w:val="FontStyle40"/>
          <w:sz w:val="22"/>
          <w:szCs w:val="22"/>
        </w:rPr>
        <w:tab/>
      </w:r>
      <w:r w:rsidRPr="005F580A">
        <w:rPr>
          <w:rStyle w:val="FontStyle40"/>
          <w:sz w:val="22"/>
          <w:szCs w:val="22"/>
        </w:rPr>
        <w:tab/>
      </w:r>
      <w:r w:rsidRPr="005F580A">
        <w:rPr>
          <w:rStyle w:val="FontStyle40"/>
          <w:sz w:val="22"/>
          <w:szCs w:val="22"/>
        </w:rPr>
        <w:tab/>
      </w:r>
      <w:r w:rsidRPr="005F580A">
        <w:rPr>
          <w:rStyle w:val="FontStyle40"/>
          <w:sz w:val="22"/>
          <w:szCs w:val="22"/>
        </w:rPr>
        <w:tab/>
        <w:t>ФИО</w:t>
      </w:r>
    </w:p>
    <w:p w:rsidR="00157CB9" w:rsidRPr="005F580A" w:rsidRDefault="00157CB9" w:rsidP="00157CB9">
      <w:pPr>
        <w:pStyle w:val="10"/>
        <w:numPr>
          <w:ilvl w:val="0"/>
          <w:numId w:val="0"/>
        </w:numPr>
        <w:jc w:val="center"/>
        <w:rPr>
          <w:sz w:val="22"/>
          <w:szCs w:val="22"/>
        </w:rPr>
      </w:pPr>
    </w:p>
    <w:p w:rsidR="00157CB9" w:rsidRDefault="00157CB9" w:rsidP="00157CB9">
      <w:pPr>
        <w:pStyle w:val="10"/>
        <w:numPr>
          <w:ilvl w:val="0"/>
          <w:numId w:val="0"/>
        </w:numPr>
        <w:jc w:val="center"/>
        <w:rPr>
          <w:sz w:val="22"/>
          <w:szCs w:val="22"/>
        </w:rPr>
      </w:pPr>
    </w:p>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157CB9" w:rsidRDefault="00157CB9" w:rsidP="00157CB9"/>
    <w:p w:rsidR="003824F4" w:rsidRPr="004D608B" w:rsidRDefault="003824F4" w:rsidP="00700B62">
      <w:pPr>
        <w:pStyle w:val="10"/>
        <w:pageBreakBefore/>
        <w:numPr>
          <w:ilvl w:val="0"/>
          <w:numId w:val="0"/>
        </w:numPr>
        <w:tabs>
          <w:tab w:val="left" w:pos="426"/>
        </w:tabs>
        <w:ind w:left="-425"/>
        <w:jc w:val="center"/>
        <w:rPr>
          <w:sz w:val="28"/>
          <w:szCs w:val="28"/>
        </w:rPr>
      </w:pPr>
      <w:r w:rsidRPr="004D608B">
        <w:rPr>
          <w:sz w:val="28"/>
          <w:szCs w:val="28"/>
        </w:rPr>
        <w:t xml:space="preserve">ЧАСТЬ 2.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4D608B">
        <w:rPr>
          <w:sz w:val="28"/>
          <w:szCs w:val="28"/>
        </w:rPr>
        <w:t>ПОРЯДОК ПРОВЕДЕНИЯ ЗАКУПКИ</w:t>
      </w:r>
    </w:p>
    <w:p w:rsidR="003824F4" w:rsidRPr="004D608B" w:rsidRDefault="003824F4" w:rsidP="003824F4"/>
    <w:tbl>
      <w:tblPr>
        <w:tblW w:w="1091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867"/>
      </w:tblGrid>
      <w:tr w:rsidR="003824F4" w:rsidRPr="004D608B" w:rsidTr="003824F4">
        <w:trPr>
          <w:trHeight w:val="203"/>
          <w:tblHeader/>
        </w:trPr>
        <w:tc>
          <w:tcPr>
            <w:tcW w:w="781" w:type="dxa"/>
            <w:vAlign w:val="center"/>
          </w:tcPr>
          <w:p w:rsidR="003824F4" w:rsidRPr="004D608B" w:rsidRDefault="003824F4" w:rsidP="00A93A76">
            <w:pPr>
              <w:jc w:val="center"/>
              <w:rPr>
                <w:sz w:val="18"/>
                <w:szCs w:val="18"/>
              </w:rPr>
            </w:pPr>
            <w:r w:rsidRPr="004D608B">
              <w:rPr>
                <w:sz w:val="18"/>
                <w:szCs w:val="18"/>
              </w:rPr>
              <w:t xml:space="preserve">№ </w:t>
            </w:r>
            <w:proofErr w:type="gramStart"/>
            <w:r w:rsidRPr="004D608B">
              <w:rPr>
                <w:sz w:val="18"/>
                <w:szCs w:val="18"/>
              </w:rPr>
              <w:t>п</w:t>
            </w:r>
            <w:proofErr w:type="gramEnd"/>
            <w:r w:rsidRPr="004D608B">
              <w:rPr>
                <w:sz w:val="18"/>
                <w:szCs w:val="18"/>
              </w:rPr>
              <w:t>/п</w:t>
            </w:r>
          </w:p>
        </w:tc>
        <w:tc>
          <w:tcPr>
            <w:tcW w:w="2268" w:type="dxa"/>
            <w:vAlign w:val="center"/>
          </w:tcPr>
          <w:p w:rsidR="003824F4" w:rsidRPr="004D608B" w:rsidRDefault="003824F4" w:rsidP="00A93A76">
            <w:pPr>
              <w:pStyle w:val="24"/>
              <w:ind w:firstLine="0"/>
              <w:jc w:val="center"/>
              <w:rPr>
                <w:bCs/>
                <w:sz w:val="18"/>
                <w:szCs w:val="18"/>
              </w:rPr>
            </w:pPr>
            <w:r w:rsidRPr="004D608B">
              <w:rPr>
                <w:sz w:val="18"/>
                <w:szCs w:val="18"/>
              </w:rPr>
              <w:t xml:space="preserve">Наименование </w:t>
            </w:r>
            <w:proofErr w:type="gramStart"/>
            <w:r w:rsidRPr="004D608B">
              <w:rPr>
                <w:sz w:val="18"/>
                <w:szCs w:val="18"/>
              </w:rPr>
              <w:t>п</w:t>
            </w:r>
            <w:proofErr w:type="gramEnd"/>
            <w:r w:rsidRPr="004D608B">
              <w:rPr>
                <w:sz w:val="18"/>
                <w:szCs w:val="18"/>
              </w:rPr>
              <w:t>/п</w:t>
            </w:r>
          </w:p>
        </w:tc>
        <w:tc>
          <w:tcPr>
            <w:tcW w:w="7867" w:type="dxa"/>
            <w:vAlign w:val="center"/>
          </w:tcPr>
          <w:p w:rsidR="003824F4" w:rsidRPr="004D608B" w:rsidRDefault="003824F4" w:rsidP="00A93A76">
            <w:pPr>
              <w:pStyle w:val="24"/>
              <w:ind w:right="153" w:firstLine="0"/>
              <w:jc w:val="center"/>
              <w:rPr>
                <w:bCs/>
                <w:sz w:val="18"/>
                <w:szCs w:val="18"/>
              </w:rPr>
            </w:pPr>
            <w:r w:rsidRPr="004D608B">
              <w:rPr>
                <w:sz w:val="18"/>
                <w:szCs w:val="18"/>
              </w:rPr>
              <w:t>Содержание</w:t>
            </w:r>
          </w:p>
        </w:tc>
      </w:tr>
      <w:tr w:rsidR="003824F4" w:rsidRPr="004D608B" w:rsidTr="003824F4">
        <w:trPr>
          <w:trHeight w:val="18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Общие положения</w:t>
            </w:r>
          </w:p>
        </w:tc>
        <w:tc>
          <w:tcPr>
            <w:tcW w:w="7867" w:type="dxa"/>
          </w:tcPr>
          <w:p w:rsidR="003824F4" w:rsidRPr="004D608B" w:rsidRDefault="003824F4" w:rsidP="003824F4">
            <w:pPr>
              <w:pStyle w:val="Times12"/>
              <w:numPr>
                <w:ilvl w:val="0"/>
                <w:numId w:val="75"/>
              </w:numPr>
              <w:tabs>
                <w:tab w:val="left" w:pos="1132"/>
              </w:tabs>
              <w:ind w:left="0" w:right="153" w:firstLine="566"/>
              <w:rPr>
                <w:sz w:val="18"/>
                <w:szCs w:val="18"/>
              </w:rPr>
            </w:pPr>
            <w:r w:rsidRPr="004D608B">
              <w:rPr>
                <w:bCs w:val="0"/>
                <w:sz w:val="18"/>
                <w:szCs w:val="18"/>
              </w:rPr>
              <w:t>Принять участие в закупке может любой поставщик (подрядчик, исполнитель) или несколько поставщиков (подрядчиков, 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Официальным источником информации о ходе и результатах закупки является официальный сайт, указанный в извещении о проведении закупки, и являющийся официальной публикацией данной информации.</w:t>
            </w:r>
          </w:p>
          <w:p w:rsidR="003824F4" w:rsidRPr="004D608B" w:rsidRDefault="003824F4" w:rsidP="003824F4">
            <w:pPr>
              <w:pStyle w:val="Times12"/>
              <w:numPr>
                <w:ilvl w:val="0"/>
                <w:numId w:val="75"/>
              </w:numPr>
              <w:tabs>
                <w:tab w:val="left" w:pos="1132"/>
              </w:tabs>
              <w:ind w:left="0" w:right="153" w:firstLine="566"/>
              <w:rPr>
                <w:sz w:val="18"/>
                <w:szCs w:val="18"/>
              </w:rPr>
            </w:pPr>
            <w:proofErr w:type="gramStart"/>
            <w:r w:rsidRPr="004D608B">
              <w:rPr>
                <w:sz w:val="18"/>
                <w:szCs w:val="18"/>
              </w:rPr>
              <w:t>С даты</w:t>
            </w:r>
            <w:proofErr w:type="gramEnd"/>
            <w:r w:rsidRPr="004D608B">
              <w:rPr>
                <w:sz w:val="18"/>
                <w:szCs w:val="18"/>
              </w:rPr>
              <w:t xml:space="preserve"> официальной публикации</w:t>
            </w:r>
            <w:r w:rsidRPr="004D608B" w:rsidDel="00A16E2A">
              <w:rPr>
                <w:sz w:val="18"/>
                <w:szCs w:val="18"/>
              </w:rPr>
              <w:t xml:space="preserve"> </w:t>
            </w:r>
            <w:r w:rsidRPr="004D608B">
              <w:rPr>
                <w:sz w:val="18"/>
                <w:szCs w:val="18"/>
              </w:rPr>
              <w:t>извещения о проведении закупки и закупочной документации на официальных сайтах закупочная документация находится в открытом доступе, на ЭТП предоставляется согласно правилам данной ЭТП.</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Участники закупки самостоятельно должны отслеживать опубликованные на сайте официальной публикации разъяснения и изменения закупочной документации, информацию о принятых в ходе закупки решениях закупочной комиссии и организатора закупки.</w:t>
            </w:r>
          </w:p>
        </w:tc>
      </w:tr>
      <w:tr w:rsidR="003824F4" w:rsidRPr="004D608B" w:rsidTr="003824F4">
        <w:trPr>
          <w:trHeight w:val="955"/>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Разъяснение положений закупочной документации</w:t>
            </w:r>
          </w:p>
        </w:tc>
        <w:tc>
          <w:tcPr>
            <w:tcW w:w="7867" w:type="dxa"/>
          </w:tcPr>
          <w:p w:rsidR="003824F4" w:rsidRPr="004D608B" w:rsidRDefault="003824F4" w:rsidP="003824F4">
            <w:pPr>
              <w:pStyle w:val="Times12"/>
              <w:numPr>
                <w:ilvl w:val="1"/>
                <w:numId w:val="47"/>
              </w:numPr>
              <w:tabs>
                <w:tab w:val="left" w:pos="1132"/>
              </w:tabs>
              <w:ind w:left="-2" w:right="153" w:firstLine="567"/>
              <w:rPr>
                <w:sz w:val="18"/>
                <w:szCs w:val="18"/>
              </w:rPr>
            </w:pPr>
            <w:bookmarkStart w:id="177" w:name="_Ref406409540"/>
            <w:r w:rsidRPr="004D608B">
              <w:rPr>
                <w:sz w:val="18"/>
                <w:szCs w:val="18"/>
              </w:rPr>
              <w:t>Любой участник закупки вправе направить организатору закупки запрос о разъяснении положений закупочной документации:</w:t>
            </w:r>
            <w:bookmarkEnd w:id="177"/>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через ЭТП;</w:t>
            </w:r>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 xml:space="preserve">в письменном виде (на бланке участника или с печатью участника) за подписью руководителя участника закупки или уполномоченного лица участника закупки. </w:t>
            </w:r>
          </w:p>
          <w:p w:rsidR="003824F4" w:rsidRPr="004D608B" w:rsidRDefault="003824F4" w:rsidP="00A93A76">
            <w:pPr>
              <w:pStyle w:val="Times12"/>
              <w:tabs>
                <w:tab w:val="left" w:pos="1020"/>
              </w:tabs>
              <w:ind w:right="153" w:firstLine="566"/>
              <w:rPr>
                <w:sz w:val="18"/>
                <w:szCs w:val="18"/>
              </w:rPr>
            </w:pPr>
            <w:r w:rsidRPr="004D608B">
              <w:rPr>
                <w:sz w:val="18"/>
                <w:szCs w:val="18"/>
              </w:rPr>
              <w:t>Участник должен обеспечить получение организатором закупки такого запроса не позднее следующего срока:</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позднее 7 (семи) рабочих дней до дня окончания срока подачи заявок на участие в конкурсе;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позднее 3 (трех) рабочих дней до дня окончания срока подачи заявок на участие в запросе предложений.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позднее 2 (двух) рабочих дней до дня окончания срока подачи заявок на участие в запросе цен.</w:t>
            </w:r>
          </w:p>
          <w:p w:rsidR="003824F4" w:rsidRPr="004D608B" w:rsidRDefault="003824F4" w:rsidP="00A93A76">
            <w:pPr>
              <w:pStyle w:val="Times12"/>
              <w:tabs>
                <w:tab w:val="left" w:pos="1020"/>
              </w:tabs>
              <w:ind w:right="153" w:firstLine="566"/>
              <w:rPr>
                <w:sz w:val="18"/>
                <w:szCs w:val="18"/>
              </w:rPr>
            </w:pPr>
            <w:r w:rsidRPr="004D608B">
              <w:rPr>
                <w:sz w:val="18"/>
                <w:szCs w:val="18"/>
              </w:rPr>
              <w:t>При поступлении запроса позже данного срока организатор вправе не отвечать на запрос.</w:t>
            </w:r>
          </w:p>
          <w:p w:rsidR="003824F4" w:rsidRPr="004D608B" w:rsidRDefault="003824F4" w:rsidP="003824F4">
            <w:pPr>
              <w:pStyle w:val="Times12"/>
              <w:numPr>
                <w:ilvl w:val="1"/>
                <w:numId w:val="47"/>
              </w:numPr>
              <w:tabs>
                <w:tab w:val="left" w:pos="1132"/>
              </w:tabs>
              <w:ind w:left="-2" w:right="153" w:firstLine="567"/>
              <w:rPr>
                <w:sz w:val="18"/>
                <w:szCs w:val="18"/>
              </w:rPr>
            </w:pPr>
            <w:proofErr w:type="gramStart"/>
            <w:r w:rsidRPr="004D608B">
              <w:rPr>
                <w:sz w:val="18"/>
                <w:szCs w:val="18"/>
              </w:rPr>
              <w:t>При поступлении запроса в срок, указанный в пункте </w:t>
            </w:r>
            <w:fldSimple w:instr=" REF _Ref406409540 \r \h  \* MERGEFORMAT ">
              <w:r w:rsidR="006D4F9B" w:rsidRPr="006D4F9B">
                <w:rPr>
                  <w:sz w:val="18"/>
                  <w:szCs w:val="18"/>
                </w:rPr>
                <w:t>2.1</w:t>
              </w:r>
            </w:fldSimple>
            <w:r w:rsidRPr="004D608B">
              <w:rPr>
                <w:sz w:val="18"/>
                <w:szCs w:val="18"/>
              </w:rPr>
              <w:t xml:space="preserve">, организатор закупки в течение 3 (трех) рабочих дней (для запроса предложений, запроса цен - в течение 1 (одного) рабочего дня) со дня поступления запроса, размещает на официальном сайте и на ЭТП соответствующий ответ с указанием предмета запроса, без ссылки на участника закупки, от которого поступил запрос. </w:t>
            </w:r>
            <w:proofErr w:type="gramEnd"/>
          </w:p>
          <w:p w:rsidR="003824F4" w:rsidRPr="004D608B" w:rsidRDefault="003824F4" w:rsidP="00A93A76">
            <w:pPr>
              <w:pStyle w:val="Times12"/>
              <w:tabs>
                <w:tab w:val="left" w:pos="1020"/>
              </w:tabs>
              <w:ind w:right="153"/>
              <w:rPr>
                <w:sz w:val="18"/>
                <w:szCs w:val="18"/>
              </w:rPr>
            </w:pPr>
            <w:r w:rsidRPr="004D608B">
              <w:rPr>
                <w:sz w:val="18"/>
                <w:szCs w:val="1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3824F4" w:rsidRPr="004D608B" w:rsidRDefault="003824F4" w:rsidP="00A93A76">
            <w:pPr>
              <w:pStyle w:val="Times12"/>
              <w:tabs>
                <w:tab w:val="left" w:pos="1020"/>
              </w:tabs>
              <w:ind w:right="153"/>
              <w:rPr>
                <w:sz w:val="18"/>
                <w:szCs w:val="18"/>
              </w:rPr>
            </w:pPr>
            <w:r w:rsidRPr="004D608B">
              <w:rPr>
                <w:sz w:val="18"/>
                <w:szCs w:val="18"/>
              </w:rPr>
              <w:t xml:space="preserve">Если организатор закупки не успел </w:t>
            </w:r>
            <w:proofErr w:type="gramStart"/>
            <w:r w:rsidRPr="004D608B">
              <w:rPr>
                <w:sz w:val="18"/>
                <w:szCs w:val="18"/>
              </w:rPr>
              <w:t>разместить ответ</w:t>
            </w:r>
            <w:proofErr w:type="gramEnd"/>
            <w:r w:rsidRPr="004D608B">
              <w:rPr>
                <w:sz w:val="18"/>
                <w:szCs w:val="18"/>
              </w:rPr>
              <w:t xml:space="preserve"> на запрос:</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за 3 (три) рабочих дня до истечения срока подачи заявок на участие в закупке;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за 2 (два) рабочих дня до истечения срока подачи заявок на участие в закупке,</w:t>
            </w:r>
          </w:p>
          <w:p w:rsidR="003824F4" w:rsidRPr="004D608B" w:rsidRDefault="003824F4" w:rsidP="00A93A76">
            <w:pPr>
              <w:pStyle w:val="Times12"/>
              <w:tabs>
                <w:tab w:val="left" w:pos="1020"/>
              </w:tabs>
              <w:ind w:right="153" w:firstLine="0"/>
              <w:rPr>
                <w:sz w:val="18"/>
                <w:szCs w:val="18"/>
              </w:rPr>
            </w:pPr>
            <w:r w:rsidRPr="004D608B">
              <w:rPr>
                <w:sz w:val="18"/>
                <w:szCs w:val="18"/>
              </w:rPr>
              <w:t>то организатор закупки переносит окончательный срок подачи заявок на участие в закупке на количество дней задержки, чтобы срок подачи заявок на участие в закупке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менее чем 3 (три) рабочих дня;</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2 (два) рабочих дня.</w:t>
            </w:r>
          </w:p>
          <w:p w:rsidR="003824F4" w:rsidRPr="004D608B" w:rsidRDefault="003824F4" w:rsidP="003824F4">
            <w:pPr>
              <w:pStyle w:val="Times12"/>
              <w:numPr>
                <w:ilvl w:val="1"/>
                <w:numId w:val="47"/>
              </w:numPr>
              <w:tabs>
                <w:tab w:val="left" w:pos="1132"/>
              </w:tabs>
              <w:ind w:left="-2" w:right="153" w:firstLine="567"/>
              <w:rPr>
                <w:sz w:val="18"/>
                <w:szCs w:val="18"/>
              </w:rPr>
            </w:pPr>
            <w:r w:rsidRPr="004D608B">
              <w:rPr>
                <w:sz w:val="18"/>
                <w:szCs w:val="18"/>
              </w:rPr>
              <w:t>Участник закупки не вправе ссылаться на устную информацию, полученную от организатора закупки.</w:t>
            </w:r>
          </w:p>
        </w:tc>
      </w:tr>
      <w:tr w:rsidR="003824F4" w:rsidRPr="004D608B" w:rsidTr="003824F4">
        <w:trPr>
          <w:trHeight w:val="246"/>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bCs/>
                <w:sz w:val="18"/>
                <w:szCs w:val="18"/>
              </w:rPr>
            </w:pPr>
            <w:r w:rsidRPr="004D608B">
              <w:rPr>
                <w:sz w:val="18"/>
                <w:szCs w:val="18"/>
              </w:rPr>
              <w:t>Внесение изменений в извещение о проведении закупки и закупочную документацию</w:t>
            </w:r>
          </w:p>
        </w:tc>
        <w:tc>
          <w:tcPr>
            <w:tcW w:w="7867" w:type="dxa"/>
          </w:tcPr>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Руководитель заказчика или лицо, утвердившее закупочную документацию, при необходимости принимает решение о внесении изменений в извещение о проведении закупки или закупочную документацию:</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конкурса - не </w:t>
            </w:r>
            <w:proofErr w:type="gramStart"/>
            <w:r w:rsidRPr="004D608B">
              <w:rPr>
                <w:sz w:val="18"/>
                <w:szCs w:val="18"/>
              </w:rPr>
              <w:t>позднее</w:t>
            </w:r>
            <w:proofErr w:type="gramEnd"/>
            <w:r w:rsidRPr="004D608B">
              <w:rPr>
                <w:sz w:val="18"/>
                <w:szCs w:val="18"/>
              </w:rPr>
              <w:t xml:space="preserve"> чем за 5 (пять) рабочих дней до окончания срока подачи заявок;</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запроса предложений, запроса цен - не </w:t>
            </w:r>
            <w:proofErr w:type="gramStart"/>
            <w:r w:rsidRPr="004D608B">
              <w:rPr>
                <w:sz w:val="18"/>
                <w:szCs w:val="18"/>
              </w:rPr>
              <w:t>позднее</w:t>
            </w:r>
            <w:proofErr w:type="gramEnd"/>
            <w:r w:rsidRPr="004D608B">
              <w:rPr>
                <w:sz w:val="18"/>
                <w:szCs w:val="18"/>
              </w:rPr>
              <w:t xml:space="preserve"> чем за 2 (два) рабочих дня до окончания срока подачи заявок.</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Любое изменение извещения о проведении закупки или закупочной документации является неотъемлемой ее частью.</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В течение 3 (трех) рабочих дней со дня принятия решения о внесении изменений в извещение о проведении закупки или закупочную документацию, но не позднее срока окончания подачи заявок, такие изменения размещаются организатором закупки на официальном сайте и на ЭТП в порядке, установленном для размещения извещения о проведении закупки.</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При этом срок подачи заявок на участие в закупке продлевается, так, чтобы со дня размещения внесенных изменений на официальном сайте и ЭТП до даты окончания подачи заявок на участие в закупке такой срок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менее чем 15 (пятнадцать) календарных дней, а в случае изменения предмета конкурса — такой срок должен быть равен или больше срока, на который было размещено извещение о проведении закупки;</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5 (пять) рабочих дней, а в случае изменения предмета запроса предложений — 10 (десять) календарных дней.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менее 2 (двух) рабочих дней, а в случае изменения предмета запроса цен — 5 (пять) календарных дней.</w:t>
            </w:r>
          </w:p>
        </w:tc>
      </w:tr>
      <w:tr w:rsidR="003824F4" w:rsidRPr="004D608B" w:rsidTr="003824F4">
        <w:trPr>
          <w:trHeight w:val="473"/>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78" w:name="_Ref317253528"/>
          </w:p>
        </w:tc>
        <w:bookmarkEnd w:id="178"/>
        <w:tc>
          <w:tcPr>
            <w:tcW w:w="2268" w:type="dxa"/>
          </w:tcPr>
          <w:p w:rsidR="003824F4" w:rsidRPr="004D608B" w:rsidRDefault="003824F4" w:rsidP="00A93A76">
            <w:pPr>
              <w:ind w:right="153"/>
              <w:rPr>
                <w:sz w:val="18"/>
                <w:szCs w:val="18"/>
              </w:rPr>
            </w:pPr>
            <w:r w:rsidRPr="004D608B">
              <w:rPr>
                <w:sz w:val="18"/>
                <w:szCs w:val="18"/>
              </w:rPr>
              <w:t>Обеспечение заявки на участие в закупке</w:t>
            </w:r>
          </w:p>
        </w:tc>
        <w:tc>
          <w:tcPr>
            <w:tcW w:w="7867" w:type="dxa"/>
          </w:tcPr>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w:t>
            </w:r>
            <w:proofErr w:type="gramStart"/>
            <w:r w:rsidRPr="004D608B">
              <w:rPr>
                <w:sz w:val="18"/>
                <w:szCs w:val="18"/>
              </w:rPr>
              <w:t>,</w:t>
            </w:r>
            <w:proofErr w:type="gramEnd"/>
            <w:r w:rsidRPr="004D608B">
              <w:rPr>
                <w:sz w:val="18"/>
                <w:szCs w:val="18"/>
              </w:rPr>
              <w:t xml:space="preserve"> если извещением о проведении закупки установлено требование обеспечения заявки на участие в закупке, участник должен предоставить обеспечение заявки в размере и валюте, в соответствии с</w:t>
            </w:r>
            <w:r w:rsidRPr="004D608B">
              <w:rPr>
                <w:sz w:val="18"/>
                <w:szCs w:val="18"/>
                <w:lang w:val="en-US"/>
              </w:rPr>
              <w:t> </w:t>
            </w:r>
            <w:r w:rsidRPr="004D608B">
              <w:rPr>
                <w:sz w:val="18"/>
                <w:szCs w:val="18"/>
              </w:rPr>
              <w:t>требованиями, установленными в извещении о проведении закупки.</w:t>
            </w:r>
          </w:p>
          <w:p w:rsidR="003824F4" w:rsidRPr="004D608B" w:rsidRDefault="003824F4" w:rsidP="003824F4">
            <w:pPr>
              <w:pStyle w:val="Times12"/>
              <w:numPr>
                <w:ilvl w:val="0"/>
                <w:numId w:val="79"/>
              </w:numPr>
              <w:tabs>
                <w:tab w:val="left" w:pos="1132"/>
              </w:tabs>
              <w:ind w:left="0" w:right="153" w:firstLine="566"/>
              <w:rPr>
                <w:sz w:val="18"/>
                <w:szCs w:val="18"/>
              </w:rPr>
            </w:pPr>
            <w:proofErr w:type="gramStart"/>
            <w:r w:rsidRPr="004D608B">
              <w:rPr>
                <w:sz w:val="18"/>
                <w:szCs w:val="18"/>
              </w:rPr>
              <w:t>В случае предоставления обеспечения заявки на участие в закупке в форме денежных средств — денежные средства должны быть перечислены по указанным в извещении о проведении закупки реквизитам в срок, обеспечивающий их своевременное поступление на счет получателя не позднее времени и даты окончания подачи заявок на участие в закупке.</w:t>
            </w:r>
            <w:proofErr w:type="gramEnd"/>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предоставления обеспечения заявок на участие в закупке в форме банковской гарантии — банковская гарантия должна удовлетворять следующим требованиям:</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составлена с учетом требований статей 368—378 Гражданского кодекса РФ и следующих условий: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безотзывной.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сумма банковской гарантии должна быть выражена в российских рублях.</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действовать не менее 60 (шестидесяти) календарных дней (для конкурса - не менее 90 (девяносто) календарных дней) со дня окончания срока подачи заявок.</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4D608B">
              <w:rPr>
                <w:rFonts w:ascii="Times New Roman" w:hAnsi="Times New Roman"/>
                <w:sz w:val="18"/>
                <w:szCs w:val="18"/>
              </w:rPr>
              <w:t>образом</w:t>
            </w:r>
            <w:proofErr w:type="gramEnd"/>
            <w:r w:rsidRPr="004D608B">
              <w:rPr>
                <w:rFonts w:ascii="Times New Roman" w:hAnsi="Times New Roman"/>
                <w:sz w:val="18"/>
                <w:szCs w:val="18"/>
              </w:rPr>
              <w:t xml:space="preserve"> уполномоченным им лицом на основании доверенности. </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в банковской гарантии должно быть предусмотрено безусловное право бенефициара на истребование суммы банковской гарантии.</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В банковской гарантии не должно быть условий или требований, противоречащих </w:t>
            </w:r>
            <w:proofErr w:type="gramStart"/>
            <w:r w:rsidRPr="004D608B">
              <w:rPr>
                <w:rFonts w:ascii="Times New Roman" w:hAnsi="Times New Roman"/>
                <w:sz w:val="18"/>
                <w:szCs w:val="18"/>
              </w:rPr>
              <w:t>вышеизложенному</w:t>
            </w:r>
            <w:proofErr w:type="gramEnd"/>
            <w:r w:rsidRPr="004D608B">
              <w:rPr>
                <w:rFonts w:ascii="Times New Roman" w:hAnsi="Times New Roman"/>
                <w:sz w:val="18"/>
                <w:szCs w:val="18"/>
              </w:rPr>
              <w:t>, или делающих вышеизложенное неисполнимым.</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 xml:space="preserve">Документы, подтверждающие факт </w:t>
            </w:r>
            <w:proofErr w:type="gramStart"/>
            <w:r w:rsidRPr="004D608B">
              <w:rPr>
                <w:sz w:val="18"/>
                <w:szCs w:val="18"/>
              </w:rPr>
              <w:t>предоставления обеспечения исполнения обязательств участника</w:t>
            </w:r>
            <w:proofErr w:type="gramEnd"/>
            <w:r w:rsidRPr="004D608B">
              <w:rPr>
                <w:sz w:val="18"/>
                <w:szCs w:val="18"/>
              </w:rPr>
              <w:t xml:space="preserve"> закупки, предоставляются в составе заявки не позднее окончания срока подачи заявок на участие в закупке.</w:t>
            </w:r>
          </w:p>
          <w:p w:rsidR="003824F4" w:rsidRPr="004D608B" w:rsidRDefault="003824F4" w:rsidP="003824F4">
            <w:pPr>
              <w:pStyle w:val="Times12"/>
              <w:numPr>
                <w:ilvl w:val="0"/>
                <w:numId w:val="79"/>
              </w:numPr>
              <w:tabs>
                <w:tab w:val="left" w:pos="1132"/>
              </w:tabs>
              <w:ind w:left="0" w:right="153" w:firstLine="566"/>
              <w:rPr>
                <w:sz w:val="18"/>
                <w:szCs w:val="18"/>
              </w:rPr>
            </w:pPr>
            <w:bookmarkStart w:id="179" w:name="_Ref411840766"/>
            <w:r w:rsidRPr="004D608B">
              <w:rPr>
                <w:sz w:val="18"/>
                <w:szCs w:val="18"/>
              </w:rPr>
              <w:t>Обеспечение заявки на участие в закупке возвращается:</w:t>
            </w:r>
            <w:bookmarkEnd w:id="179"/>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принятия решения об отказе от проведения закупки – всем участникам закупки, подавшим заявки на участие в закупке;</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закупочной документации;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bCs/>
                <w:sz w:val="18"/>
                <w:szCs w:val="18"/>
                <w:lang w:eastAsia="ru-RU"/>
              </w:rPr>
              <w:t>в течение 5 (пяти) рабочих дней со дня получения опоздавшей заявки – участнику закупки, заявка которого опоздала;</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bookmarkStart w:id="180" w:name="_Ref411840763"/>
            <w:r w:rsidRPr="004D608B">
              <w:rPr>
                <w:rFonts w:ascii="Times New Roman" w:eastAsia="Times New Roman" w:hAnsi="Times New Roman"/>
                <w:sz w:val="18"/>
                <w:szCs w:val="18"/>
                <w:lang w:eastAsia="ru-RU"/>
              </w:rPr>
              <w:t>в течение 10 (десяти) рабочих дней со дня подписания протокола подведения итогов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180"/>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победителем закупки по результатам состоявшейся закупки и (если требовалось) предоставления им обеспечения исполнения обязательств по договору – победителю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единственным участником закупки,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единственному участнику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 xml:space="preserve">в течение 5 (пяти) рабочих дней со дня признания закупки несостоявшейся и принятия решения о </w:t>
            </w:r>
            <w:proofErr w:type="spellStart"/>
            <w:r w:rsidRPr="004D608B">
              <w:rPr>
                <w:rFonts w:ascii="Times New Roman" w:eastAsia="Times New Roman" w:hAnsi="Times New Roman"/>
                <w:sz w:val="18"/>
                <w:szCs w:val="18"/>
                <w:lang w:eastAsia="ru-RU"/>
              </w:rPr>
              <w:t>незаключении</w:t>
            </w:r>
            <w:proofErr w:type="spellEnd"/>
            <w:r w:rsidRPr="004D608B">
              <w:rPr>
                <w:rFonts w:ascii="Times New Roman" w:eastAsia="Times New Roman" w:hAnsi="Times New Roman"/>
                <w:sz w:val="18"/>
                <w:szCs w:val="18"/>
                <w:lang w:eastAsia="ru-RU"/>
              </w:rPr>
              <w:t xml:space="preserve"> договора по ее результатам – участнику закупки, которому обеспечение заявки не было возвращено на предыдущих стадиях.</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поступления жалобы на действия (бездействия) заказчика, организатора закупки, закупочной комиссии,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4D608B">
              <w:rPr>
                <w:bCs w:val="0"/>
                <w:sz w:val="18"/>
                <w:szCs w:val="18"/>
              </w:rPr>
              <w:t xml:space="preserve"> </w:t>
            </w:r>
            <w:r w:rsidRPr="004D608B">
              <w:rPr>
                <w:sz w:val="18"/>
                <w:szCs w:val="18"/>
              </w:rPr>
              <w:t>При этом срок возврата обеспечения после подведения итогов по результатам рассмотренной жалобы устанавливается с учетом подпункта </w:t>
            </w:r>
            <w:fldSimple w:instr=" REF _Ref411840763 \r \h  \* MERGEFORMAT ">
              <w:r w:rsidR="006D4F9B" w:rsidRPr="006D4F9B">
                <w:rPr>
                  <w:sz w:val="18"/>
                  <w:szCs w:val="18"/>
                </w:rPr>
                <w:t>г)</w:t>
              </w:r>
            </w:fldSimple>
            <w:r w:rsidRPr="004D608B">
              <w:rPr>
                <w:sz w:val="18"/>
                <w:szCs w:val="18"/>
              </w:rPr>
              <w:t xml:space="preserve"> пункта </w:t>
            </w:r>
            <w:fldSimple w:instr=" REF _Ref411840766 \r \h  \* MERGEFORMAT ">
              <w:r w:rsidR="006D4F9B" w:rsidRPr="006D4F9B">
                <w:rPr>
                  <w:sz w:val="18"/>
                  <w:szCs w:val="18"/>
                </w:rPr>
                <w:t>4.5</w:t>
              </w:r>
            </w:fldSimple>
            <w:r w:rsidRPr="004D608B">
              <w:rPr>
                <w:sz w:val="18"/>
                <w:szCs w:val="18"/>
              </w:rPr>
              <w:t>.</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Обеспечение заявки на участие в закупке удерживается в нижеприведенных случаях, с уведомлением такого участника закупки об удержании обеспечения заявки на участие в закупке:</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при отзыве либо изменении поданной заявки участником закупки, если такой отзыв (изменение) проведены после окончания срока подачи заявок на участие в закупке, за исключением случаев, когда изменение заявки осуществляется в порядке, предусмотренном закупочной документацией;</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eastAsia="Times New Roman" w:hAnsi="Times New Roman"/>
                <w:sz w:val="18"/>
                <w:szCs w:val="18"/>
                <w:lang w:eastAsia="ru-RU"/>
              </w:rPr>
              <w:t>при уклонении победителя закупки или единственного участника закупки, с которым заключается договор, от заключения договора.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81" w:name="_Ref401300807"/>
          </w:p>
        </w:tc>
        <w:bookmarkEnd w:id="181"/>
        <w:tc>
          <w:tcPr>
            <w:tcW w:w="2268" w:type="dxa"/>
          </w:tcPr>
          <w:p w:rsidR="003824F4" w:rsidRPr="004D608B" w:rsidRDefault="003824F4" w:rsidP="00A93A76">
            <w:pPr>
              <w:pStyle w:val="Times12"/>
              <w:ind w:firstLine="0"/>
              <w:rPr>
                <w:sz w:val="18"/>
                <w:szCs w:val="18"/>
              </w:rPr>
            </w:pPr>
            <w:r w:rsidRPr="004D608B">
              <w:rPr>
                <w:sz w:val="18"/>
                <w:szCs w:val="18"/>
              </w:rPr>
              <w:t>Подача и прием заявок на участие в закупке, открытие доступа к заявкам</w:t>
            </w:r>
          </w:p>
        </w:tc>
        <w:tc>
          <w:tcPr>
            <w:tcW w:w="7867" w:type="dxa"/>
          </w:tcPr>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Для участия в закупке участник закупки должен подать заявку на участие в закупке (предложение на участие в закупке,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 в разделе 2 закупочной документации, содержание и оформление которых соответствует требованиям закупочной документации) в срок, указанный в извещении о проведении закупки.</w:t>
            </w:r>
            <w:proofErr w:type="gramEnd"/>
            <w:r w:rsidRPr="004D608B">
              <w:rPr>
                <w:sz w:val="18"/>
                <w:szCs w:val="18"/>
              </w:rPr>
              <w:t xml:space="preserve"> Заявка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Если участник закупки представил свою заявку с опозданием, она не рассматривается.</w:t>
            </w:r>
          </w:p>
          <w:p w:rsidR="003824F4" w:rsidRPr="004D608B" w:rsidRDefault="003824F4" w:rsidP="003824F4">
            <w:pPr>
              <w:pStyle w:val="Times12"/>
              <w:numPr>
                <w:ilvl w:val="0"/>
                <w:numId w:val="51"/>
              </w:numPr>
              <w:ind w:left="-2" w:firstLine="567"/>
              <w:rPr>
                <w:sz w:val="18"/>
                <w:szCs w:val="18"/>
              </w:rPr>
            </w:pPr>
            <w:r w:rsidRPr="004D608B">
              <w:rPr>
                <w:sz w:val="18"/>
                <w:szCs w:val="18"/>
              </w:rPr>
              <w:t>В отношении каждого лота участник закупки вправе подать только одну заявку на участие в закупке (за исключением разрешенных альтернатив в составе, если извещением о проведении закупки разрешена подача альтернативных предложений).</w:t>
            </w:r>
          </w:p>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Все 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требованиями закупочной документации), входящие в состав заявки на участие в закупке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4D608B">
              <w:rPr>
                <w:sz w:val="18"/>
                <w:szCs w:val="18"/>
              </w:rPr>
              <w:t>pdf</w:t>
            </w:r>
            <w:proofErr w:type="spellEnd"/>
            <w:r w:rsidRPr="004D608B">
              <w:rPr>
                <w:sz w:val="18"/>
                <w:szCs w:val="18"/>
              </w:rPr>
              <w:t>, формат: один файл – один документ).</w:t>
            </w:r>
            <w:proofErr w:type="gramEnd"/>
            <w:r w:rsidRPr="004D608B">
              <w:rPr>
                <w:sz w:val="18"/>
                <w:szCs w:val="18"/>
              </w:rPr>
              <w:t xml:space="preserve">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инструкциями, приведенными в закупочной документации.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3824F4" w:rsidRPr="004D608B" w:rsidRDefault="003824F4" w:rsidP="003824F4">
            <w:pPr>
              <w:pStyle w:val="Times12"/>
              <w:numPr>
                <w:ilvl w:val="0"/>
                <w:numId w:val="51"/>
              </w:numPr>
              <w:ind w:left="-2" w:firstLine="567"/>
              <w:rPr>
                <w:sz w:val="18"/>
                <w:szCs w:val="18"/>
              </w:rPr>
            </w:pPr>
            <w:r w:rsidRPr="004D608B">
              <w:rPr>
                <w:sz w:val="18"/>
                <w:szCs w:val="18"/>
              </w:rPr>
              <w:t>Заявка на участие в закупке должна быть действительна в течение 60 календарных дней (для конкурса - в течение 90 календарных дней) со дня окончания срока подачи заявок.</w:t>
            </w:r>
          </w:p>
          <w:p w:rsidR="003824F4" w:rsidRPr="004D608B" w:rsidRDefault="003824F4" w:rsidP="003824F4">
            <w:pPr>
              <w:pStyle w:val="Times12"/>
              <w:numPr>
                <w:ilvl w:val="0"/>
                <w:numId w:val="51"/>
              </w:numPr>
              <w:ind w:left="-2" w:firstLine="567"/>
              <w:rPr>
                <w:sz w:val="18"/>
                <w:szCs w:val="18"/>
              </w:rPr>
            </w:pPr>
            <w:r w:rsidRPr="004D608B">
              <w:rPr>
                <w:sz w:val="18"/>
                <w:szCs w:val="18"/>
              </w:rPr>
              <w:t>Документы и сведения, размещаемые на ЭТП, должны быть подписаны ЭП лица, имеющего право действовать от имени участника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 закупки, подавший заявку на участие в</w:t>
            </w:r>
            <w:r w:rsidRPr="004D608B">
              <w:rPr>
                <w:sz w:val="18"/>
                <w:szCs w:val="18"/>
                <w:lang w:val="en-US"/>
              </w:rPr>
              <w:t> </w:t>
            </w:r>
            <w:r w:rsidRPr="004D608B">
              <w:rPr>
                <w:sz w:val="18"/>
                <w:szCs w:val="18"/>
              </w:rPr>
              <w:t>закупке, вправе изменить или отозвать свою заявку на участие в закупке в любое время после ее</w:t>
            </w:r>
            <w:r w:rsidRPr="004D608B">
              <w:rPr>
                <w:sz w:val="18"/>
                <w:szCs w:val="18"/>
                <w:lang w:val="en-US"/>
              </w:rPr>
              <w:t> </w:t>
            </w:r>
            <w:r w:rsidRPr="004D608B">
              <w:rPr>
                <w:sz w:val="18"/>
                <w:szCs w:val="18"/>
              </w:rPr>
              <w:t xml:space="preserve">подачи, но до истечения срока окончания подачи заявок на участие в закупке, указанного в извещении о проведении закупки. </w:t>
            </w:r>
          </w:p>
          <w:p w:rsidR="003824F4" w:rsidRPr="004D608B" w:rsidRDefault="003824F4" w:rsidP="003824F4">
            <w:pPr>
              <w:pStyle w:val="Times12"/>
              <w:numPr>
                <w:ilvl w:val="0"/>
                <w:numId w:val="51"/>
              </w:numPr>
              <w:ind w:left="-2" w:firstLine="567"/>
              <w:rPr>
                <w:sz w:val="18"/>
                <w:szCs w:val="18"/>
              </w:rPr>
            </w:pPr>
            <w:bookmarkStart w:id="182" w:name="_Ref406500548"/>
            <w:r w:rsidRPr="004D608B">
              <w:rPr>
                <w:sz w:val="18"/>
                <w:szCs w:val="18"/>
              </w:rPr>
              <w:t>Если организатор закупки продлевает срок подачи заявок, то участник закупки, уже подавший заявку, вправе принять любое из следующих решений:</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отозвать поданную заявку;</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не отзывать поданную заявку, изменив ее (при желании).</w:t>
            </w:r>
          </w:p>
          <w:p w:rsidR="003824F4" w:rsidRPr="004D608B" w:rsidRDefault="003824F4" w:rsidP="003824F4">
            <w:pPr>
              <w:pStyle w:val="Times12"/>
              <w:numPr>
                <w:ilvl w:val="0"/>
                <w:numId w:val="51"/>
              </w:numPr>
              <w:ind w:left="-2" w:firstLine="567"/>
              <w:rPr>
                <w:sz w:val="18"/>
                <w:szCs w:val="18"/>
              </w:rPr>
            </w:pPr>
            <w:r w:rsidRPr="004D608B">
              <w:rPr>
                <w:sz w:val="18"/>
                <w:szCs w:val="18"/>
              </w:rPr>
              <w:t>Подача</w:t>
            </w:r>
            <w:r w:rsidRPr="004D608B">
              <w:rPr>
                <w:bCs w:val="0"/>
                <w:sz w:val="18"/>
                <w:szCs w:val="18"/>
              </w:rPr>
              <w:t xml:space="preserve"> изменений заявок на участие в закупке осуществляется документально в соответствии с требованиями настоящего пункта. </w:t>
            </w:r>
            <w:bookmarkStart w:id="183" w:name="_Ref115078477"/>
            <w:r w:rsidRPr="004D608B">
              <w:rPr>
                <w:bCs w:val="0"/>
                <w:sz w:val="18"/>
                <w:szCs w:val="18"/>
              </w:rPr>
              <w:t>В этом случае участник закупки готовит следующие документы:</w:t>
            </w:r>
            <w:bookmarkEnd w:id="182"/>
            <w:bookmarkEnd w:id="183"/>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письмо </w:t>
            </w:r>
            <w:proofErr w:type="gramStart"/>
            <w:r w:rsidRPr="004D608B">
              <w:rPr>
                <w:snapToGrid/>
                <w:sz w:val="18"/>
                <w:szCs w:val="18"/>
              </w:rPr>
              <w:t>об изменении заявки на участие в закупке в отношении данного лота на бланке</w:t>
            </w:r>
            <w:proofErr w:type="gramEnd"/>
            <w:r w:rsidRPr="004D608B">
              <w:rPr>
                <w:snapToGrid/>
                <w:sz w:val="18"/>
                <w:szCs w:val="18"/>
              </w:rPr>
              <w:t xml:space="preserve"> организации (для юридического лица);</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перечень изменений </w:t>
            </w:r>
            <w:proofErr w:type="gramStart"/>
            <w:r w:rsidRPr="004D608B">
              <w:rPr>
                <w:snapToGrid/>
                <w:sz w:val="18"/>
                <w:szCs w:val="18"/>
              </w:rPr>
              <w:t>в заявке на участие в закупке с указанием документов первоначальной заявки на участие</w:t>
            </w:r>
            <w:proofErr w:type="gramEnd"/>
            <w:r w:rsidRPr="004D608B">
              <w:rPr>
                <w:snapToGrid/>
                <w:sz w:val="18"/>
                <w:szCs w:val="18"/>
              </w:rPr>
              <w:t xml:space="preserve"> в закупке, которых данные изменения касаются;</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новые версии документов, которые изменяются.</w:t>
            </w:r>
          </w:p>
          <w:p w:rsidR="003824F4" w:rsidRPr="004D608B" w:rsidRDefault="003824F4" w:rsidP="00A93A76">
            <w:pPr>
              <w:pStyle w:val="a0"/>
              <w:numPr>
                <w:ilvl w:val="0"/>
                <w:numId w:val="0"/>
              </w:numPr>
              <w:spacing w:line="240" w:lineRule="auto"/>
              <w:ind w:firstLine="566"/>
              <w:rPr>
                <w:snapToGrid/>
                <w:sz w:val="18"/>
                <w:szCs w:val="18"/>
              </w:rPr>
            </w:pPr>
            <w:r w:rsidRPr="004D608B">
              <w:rPr>
                <w:bCs w:val="0"/>
                <w:sz w:val="18"/>
                <w:szCs w:val="18"/>
              </w:rPr>
              <w:t>При этом такой участник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3824F4" w:rsidRPr="004D608B" w:rsidRDefault="003824F4" w:rsidP="003824F4">
            <w:pPr>
              <w:pStyle w:val="Times12"/>
              <w:numPr>
                <w:ilvl w:val="0"/>
                <w:numId w:val="51"/>
              </w:numPr>
              <w:ind w:left="-2" w:firstLine="567"/>
              <w:rPr>
                <w:sz w:val="18"/>
                <w:szCs w:val="18"/>
              </w:rPr>
            </w:pPr>
            <w:r w:rsidRPr="004D608B">
              <w:rPr>
                <w:sz w:val="18"/>
                <w:szCs w:val="18"/>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3824F4" w:rsidRPr="004D608B" w:rsidRDefault="003824F4" w:rsidP="003824F4">
            <w:pPr>
              <w:pStyle w:val="Times12"/>
              <w:numPr>
                <w:ilvl w:val="0"/>
                <w:numId w:val="51"/>
              </w:numPr>
              <w:ind w:left="-2" w:firstLine="567"/>
              <w:rPr>
                <w:sz w:val="18"/>
                <w:szCs w:val="18"/>
              </w:rPr>
            </w:pPr>
            <w:r w:rsidRPr="004D608B">
              <w:rPr>
                <w:sz w:val="18"/>
                <w:szCs w:val="18"/>
              </w:rPr>
              <w:t>В срок, установленный в извещении о проведении закупки, автоматически с помощью программно-аппаратных средств ЭТП, производится открытие доступа организатору закупки ко всем поданным заявкам на участие в закупке и содержащимся в них документам и сведениям.</w:t>
            </w:r>
          </w:p>
          <w:p w:rsidR="003824F4" w:rsidRPr="004D608B" w:rsidRDefault="003824F4" w:rsidP="003824F4">
            <w:pPr>
              <w:pStyle w:val="Times12"/>
              <w:numPr>
                <w:ilvl w:val="0"/>
                <w:numId w:val="51"/>
              </w:numPr>
              <w:ind w:left="-2" w:firstLine="567"/>
              <w:rPr>
                <w:sz w:val="18"/>
                <w:szCs w:val="18"/>
              </w:rPr>
            </w:pPr>
            <w:r w:rsidRPr="004D608B">
              <w:rPr>
                <w:sz w:val="18"/>
                <w:szCs w:val="18"/>
              </w:rPr>
              <w:t xml:space="preserve">Если участник закупки намерен направить своего представителя к организатору закупки к моменту открытия доступа к заявкам, такой участник должен не </w:t>
            </w:r>
            <w:proofErr w:type="gramStart"/>
            <w:r w:rsidRPr="004D608B">
              <w:rPr>
                <w:sz w:val="18"/>
                <w:szCs w:val="18"/>
              </w:rPr>
              <w:t>позднее</w:t>
            </w:r>
            <w:proofErr w:type="gramEnd"/>
            <w:r w:rsidRPr="004D608B">
              <w:rPr>
                <w:sz w:val="18"/>
                <w:szCs w:val="18"/>
              </w:rPr>
              <w:t xml:space="preserve"> чем за 1 (один) день до истечения срока подачи заявок направить организатору заявку на оформление пропуска с указанием:</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наименования участника закупки,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полных фамилий, имен, отчеств тех лиц, которые будут присутствовать при открытии доступа к заявкам на участие в закупке. </w:t>
            </w:r>
          </w:p>
          <w:p w:rsidR="003824F4" w:rsidRPr="004D608B" w:rsidRDefault="003824F4" w:rsidP="00A93A76">
            <w:pPr>
              <w:pStyle w:val="Times12"/>
              <w:ind w:firstLine="565"/>
              <w:rPr>
                <w:sz w:val="18"/>
                <w:szCs w:val="18"/>
              </w:rPr>
            </w:pPr>
            <w:r w:rsidRPr="004D608B">
              <w:rPr>
                <w:sz w:val="18"/>
                <w:szCs w:val="18"/>
              </w:rPr>
              <w:t>Заявка на оформление пропуска может направляться с использованием любых сре</w:t>
            </w:r>
            <w:proofErr w:type="gramStart"/>
            <w:r w:rsidRPr="004D608B">
              <w:rPr>
                <w:sz w:val="18"/>
                <w:szCs w:val="18"/>
              </w:rPr>
              <w:t>дств св</w:t>
            </w:r>
            <w:proofErr w:type="gramEnd"/>
            <w:r w:rsidRPr="004D608B">
              <w:rPr>
                <w:sz w:val="18"/>
                <w:szCs w:val="18"/>
              </w:rP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Присутствующие на заседании закупочной комиссии при открытии доступа к заявкам представители участников закупки регистрируются в Журнале регистрации представителей участников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Участники закупки, присутствующие на заседании закупочной комиссии открытия доступа к заявкам на участие в закупке, вправе вести аудио и/или видеозапись заседания закупочной комиссии открытия доступа к заявкам на участие в закупке, предварительно сообщив об этом организатору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Протокол открытия доступа к заявкам на участие в закупке размещается организатором закупки на официальном сайте и на ЭТП в течение 1 (одного) рабочего дня, следующего после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Отстранение участника закупки</w:t>
            </w:r>
          </w:p>
        </w:tc>
        <w:tc>
          <w:tcPr>
            <w:tcW w:w="7867" w:type="dxa"/>
          </w:tcPr>
          <w:p w:rsidR="003824F4" w:rsidRPr="004D608B" w:rsidRDefault="003824F4" w:rsidP="003824F4">
            <w:pPr>
              <w:pStyle w:val="afff"/>
              <w:widowControl w:val="0"/>
              <w:numPr>
                <w:ilvl w:val="0"/>
                <w:numId w:val="81"/>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eastAsia="Times New Roman" w:hAnsi="Times New Roman"/>
                <w:bCs/>
                <w:sz w:val="18"/>
                <w:szCs w:val="18"/>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3824F4" w:rsidRPr="004D608B" w:rsidRDefault="003824F4" w:rsidP="003824F4">
            <w:pPr>
              <w:pStyle w:val="Times12"/>
              <w:numPr>
                <w:ilvl w:val="0"/>
                <w:numId w:val="57"/>
              </w:numPr>
              <w:tabs>
                <w:tab w:val="left" w:pos="1416"/>
              </w:tabs>
              <w:ind w:left="-2" w:firstLine="567"/>
              <w:rPr>
                <w:sz w:val="18"/>
                <w:szCs w:val="18"/>
              </w:rPr>
            </w:pPr>
            <w:proofErr w:type="gramStart"/>
            <w:r w:rsidRPr="004D608B">
              <w:rPr>
                <w:sz w:val="18"/>
                <w:szCs w:val="18"/>
              </w:rPr>
              <w:t>при обнаружении недостоверных сведений в заявке на участие в закупке и (или) ее уточнениях согласно пункту </w:t>
            </w:r>
            <w:fldSimple w:instr=" REF _Ref401221523 \r \h  \* MERGEFORMAT ">
              <w:r w:rsidR="006D4F9B" w:rsidRPr="006D4F9B">
                <w:rPr>
                  <w:sz w:val="18"/>
                  <w:szCs w:val="18"/>
                </w:rPr>
                <w:t>7.5</w:t>
              </w:r>
            </w:fldSimple>
            <w:r w:rsidRPr="004D608B">
              <w:rPr>
                <w:sz w:val="18"/>
                <w:szCs w:val="18"/>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Pr="004D608B">
              <w:rPr>
                <w:sz w:val="18"/>
                <w:szCs w:val="18"/>
              </w:rPr>
              <w:t xml:space="preserve"> заявке;</w:t>
            </w:r>
          </w:p>
          <w:p w:rsidR="003824F4" w:rsidRPr="004D608B" w:rsidRDefault="003824F4" w:rsidP="003824F4">
            <w:pPr>
              <w:pStyle w:val="Times12"/>
              <w:numPr>
                <w:ilvl w:val="0"/>
                <w:numId w:val="57"/>
              </w:numPr>
              <w:tabs>
                <w:tab w:val="left" w:pos="1416"/>
              </w:tabs>
              <w:ind w:left="-2" w:firstLine="567"/>
              <w:rPr>
                <w:sz w:val="18"/>
                <w:szCs w:val="18"/>
              </w:rPr>
            </w:pPr>
            <w:r w:rsidRPr="004D608B">
              <w:rPr>
                <w:sz w:val="18"/>
                <w:szCs w:val="18"/>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3824F4" w:rsidRPr="004D608B" w:rsidRDefault="003824F4" w:rsidP="00A93A76">
            <w:pPr>
              <w:pStyle w:val="Times12"/>
              <w:rPr>
                <w:sz w:val="18"/>
                <w:szCs w:val="18"/>
              </w:rPr>
            </w:pPr>
            <w:r w:rsidRPr="004D608B">
              <w:rPr>
                <w:sz w:val="18"/>
                <w:szCs w:val="18"/>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Рассмотрение заявок (отборочная и оценочная стадии), уточнение заявок, отстранение участника</w:t>
            </w:r>
          </w:p>
        </w:tc>
        <w:tc>
          <w:tcPr>
            <w:tcW w:w="7867" w:type="dxa"/>
          </w:tcPr>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Стандарту, в следующем порядке:</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отборочная стадия;</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оценочная стадия</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Закупочная комиссия рассматривает, оценивает и сопоставляет заявки на участие в закупке в отношении каждого лота отдельно.</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наличии сомнений в достоверности копии документа организатор закупки вправе запросить нотариально заверенную копию документа, предоставленного в копии. В случае</w:t>
            </w:r>
            <w:proofErr w:type="gramStart"/>
            <w:r w:rsidRPr="004D608B">
              <w:rPr>
                <w:rFonts w:ascii="Times New Roman" w:hAnsi="Times New Roman"/>
                <w:bCs/>
                <w:sz w:val="18"/>
                <w:szCs w:val="18"/>
              </w:rPr>
              <w:t>,</w:t>
            </w:r>
            <w:proofErr w:type="gramEnd"/>
            <w:r w:rsidRPr="004D608B">
              <w:rPr>
                <w:rFonts w:ascii="Times New Roman" w:hAnsi="Times New Roman"/>
                <w:bCs/>
                <w:sz w:val="18"/>
                <w:szCs w:val="18"/>
              </w:rPr>
              <w:t xml:space="preserve"> если участник 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4" w:name="_Ref401221523"/>
            <w:r w:rsidRPr="004D608B">
              <w:rPr>
                <w:rFonts w:ascii="Times New Roman" w:hAnsi="Times New Roman"/>
                <w:bCs/>
                <w:sz w:val="18"/>
                <w:szCs w:val="18"/>
              </w:rPr>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на основании которого организатор закупки направляет уточняющие запросы:</w:t>
            </w:r>
            <w:bookmarkEnd w:id="184"/>
          </w:p>
          <w:p w:rsidR="003824F4" w:rsidRPr="004D608B" w:rsidRDefault="003824F4" w:rsidP="003824F4">
            <w:pPr>
              <w:pStyle w:val="Times12"/>
              <w:numPr>
                <w:ilvl w:val="0"/>
                <w:numId w:val="54"/>
              </w:numPr>
              <w:tabs>
                <w:tab w:val="left" w:pos="1416"/>
              </w:tabs>
              <w:ind w:left="-2" w:firstLine="567"/>
              <w:rPr>
                <w:sz w:val="18"/>
                <w:szCs w:val="18"/>
              </w:rPr>
            </w:pPr>
            <w:bookmarkStart w:id="185" w:name="_Ref401221504"/>
            <w:r w:rsidRPr="004D608B">
              <w:rPr>
                <w:sz w:val="18"/>
                <w:szCs w:val="18"/>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185"/>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полномочия лица на подписание заявки от имени участника закупки,</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учредительные документы,</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разрешающие документы (лицензии, допуски, членство в саморегулируемых общественных организациях и т.д.),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документы, подтверждающие обладание участником закупки необходимыми для исполнения договора финансовыми ресурсами,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от изготовителя товара, подтверждающие согласие изготовителя на предложение в рамках закупки его товара участником,</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сведения, подтверждаемые участником закупки декларативно по форме в соответствии с требованиями закупочной документации.</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rsidR="003824F4" w:rsidRPr="004D608B" w:rsidRDefault="003824F4" w:rsidP="00A93A76">
            <w:pPr>
              <w:pStyle w:val="Times12"/>
              <w:rPr>
                <w:sz w:val="18"/>
                <w:szCs w:val="18"/>
              </w:rPr>
            </w:pPr>
            <w:r w:rsidRPr="004D608B">
              <w:rPr>
                <w:sz w:val="18"/>
                <w:szCs w:val="18"/>
              </w:rPr>
              <w:t>Исправление иных ошибок не допускается.</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В случаях, влияющих на допуск участника к закупке или оценку его заявки на участие в закупке:</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представленных документах в составе заявки на участие в закупке отсутствуют сведения, необходимые для определения соответствия:</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участника закупки требованиям закупочной документации по обладанию гражданской и специальной правоспособностью,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привлекаемых субподрядчиков (соисполнителей) требованиям закупочной документации по обладанию гражданской и специальной правоспособностью, если соответствующие требования устанавливались,</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3824F4" w:rsidRPr="004D608B" w:rsidRDefault="003824F4" w:rsidP="003824F4">
            <w:pPr>
              <w:pStyle w:val="Times12"/>
              <w:numPr>
                <w:ilvl w:val="0"/>
                <w:numId w:val="56"/>
              </w:numPr>
              <w:tabs>
                <w:tab w:val="left" w:pos="1416"/>
              </w:tabs>
              <w:ind w:left="-2" w:firstLine="567"/>
              <w:rPr>
                <w:sz w:val="18"/>
                <w:szCs w:val="18"/>
              </w:rPr>
            </w:pPr>
            <w:bookmarkStart w:id="186" w:name="_Ref381859812"/>
            <w:r w:rsidRPr="004D608B">
              <w:rPr>
                <w:sz w:val="18"/>
                <w:szCs w:val="18"/>
              </w:rPr>
              <w:t>если сведения о привлекаемом участником закупки субподрядчике (соисполнителе)</w:t>
            </w:r>
            <w:bookmarkEnd w:id="186"/>
            <w:r w:rsidRPr="004D608B">
              <w:rPr>
                <w:sz w:val="18"/>
                <w:szCs w:val="18"/>
              </w:rPr>
              <w:t xml:space="preserve">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w:t>
            </w:r>
            <w:proofErr w:type="spellStart"/>
            <w:r w:rsidRPr="004D608B">
              <w:rPr>
                <w:sz w:val="18"/>
                <w:szCs w:val="18"/>
              </w:rPr>
              <w:t>ненахождении</w:t>
            </w:r>
            <w:proofErr w:type="spellEnd"/>
            <w:r w:rsidRPr="004D608B">
              <w:rPr>
                <w:sz w:val="18"/>
                <w:szCs w:val="18"/>
              </w:rPr>
              <w:t xml:space="preserve"> субподрядчика (соисполнителя) в реестре недобросовестных поставщиков было установлено в закупочной документации, то отказ участника от замены такого субподрядчика (соисполнителя) является основанием для отказа в допуске к участию в конкурсе согласно подпункту </w:t>
            </w:r>
            <w:fldSimple w:instr=" REF _Ref407364133 \r \h  \* MERGEFORMAT ">
              <w:r w:rsidR="006D4F9B" w:rsidRPr="006D4F9B">
                <w:rPr>
                  <w:sz w:val="18"/>
                  <w:szCs w:val="18"/>
                </w:rPr>
                <w:t>б)</w:t>
              </w:r>
            </w:fldSimple>
            <w:r w:rsidRPr="004D608B">
              <w:rPr>
                <w:sz w:val="18"/>
                <w:szCs w:val="18"/>
              </w:rPr>
              <w:t xml:space="preserve"> пункта </w:t>
            </w:r>
            <w:fldSimple w:instr=" REF _Ref407364135 \r \h  \* MERGEFORMAT ">
              <w:r w:rsidR="006D4F9B" w:rsidRPr="006D4F9B">
                <w:rPr>
                  <w:sz w:val="18"/>
                  <w:szCs w:val="18"/>
                </w:rPr>
                <w:t>8.2</w:t>
              </w:r>
            </w:fldSimple>
            <w:r w:rsidRPr="004D608B">
              <w:rPr>
                <w:sz w:val="18"/>
                <w:szCs w:val="18"/>
              </w:rPr>
              <w:t>.</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уточнении заявок на участие в закупке организатором 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006D4F9B" w:rsidRPr="006D4F9B">
                <w:rPr>
                  <w:rFonts w:ascii="Times New Roman" w:hAnsi="Times New Roman"/>
                  <w:bCs/>
                  <w:sz w:val="18"/>
                  <w:szCs w:val="18"/>
                </w:rPr>
                <w:t>7.5.1</w:t>
              </w:r>
            </w:fldSimple>
            <w:r w:rsidRPr="004D608B">
              <w:rPr>
                <w:rFonts w:ascii="Times New Roman" w:hAnsi="Times New Roman"/>
                <w:bCs/>
                <w:sz w:val="18"/>
                <w:szCs w:val="18"/>
              </w:rPr>
              <w:t xml:space="preserve"> документы могут быть запрошены только единожды (в отношении каждого из документов).</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Не направляются участнику закупки запросы согласно пункту </w:t>
            </w:r>
            <w:fldSimple w:instr=" REF _Ref401221523 \r \h  \* MERGEFORMAT ">
              <w:r w:rsidR="006D4F9B" w:rsidRPr="006D4F9B">
                <w:rPr>
                  <w:rFonts w:ascii="Times New Roman" w:hAnsi="Times New Roman"/>
                  <w:bCs/>
                  <w:sz w:val="18"/>
                  <w:szCs w:val="18"/>
                </w:rPr>
                <w:t>7.5</w:t>
              </w:r>
            </w:fldSimple>
            <w:r w:rsidRPr="004D608B">
              <w:rPr>
                <w:rFonts w:ascii="Times New Roman" w:hAnsi="Times New Roman"/>
                <w:bCs/>
                <w:sz w:val="18"/>
                <w:szCs w:val="18"/>
              </w:rPr>
              <w:t>, если в соответствии с пунктом </w:t>
            </w:r>
            <w:fldSimple w:instr=" REF _Ref401221543 \r \h  \* MERGEFORMAT ">
              <w:r w:rsidR="006D4F9B" w:rsidRPr="006D4F9B">
                <w:rPr>
                  <w:rFonts w:ascii="Times New Roman" w:hAnsi="Times New Roman"/>
                  <w:bCs/>
                  <w:sz w:val="18"/>
                  <w:szCs w:val="18"/>
                </w:rPr>
                <w:t>8.3</w:t>
              </w:r>
            </w:fldSimple>
            <w:r w:rsidRPr="004D608B">
              <w:rPr>
                <w:rFonts w:ascii="Times New Roman" w:hAnsi="Times New Roman"/>
                <w:bCs/>
                <w:sz w:val="18"/>
                <w:szCs w:val="18"/>
              </w:rPr>
              <w:t xml:space="preserve"> имеются также иные основания для отказа в допуске к участию в закупке такого участника.</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7" w:name="_Ref401221584"/>
            <w:r w:rsidRPr="004D608B">
              <w:rPr>
                <w:rFonts w:ascii="Times New Roman" w:hAnsi="Times New Roman"/>
                <w:bCs/>
                <w:sz w:val="18"/>
                <w:szCs w:val="18"/>
              </w:rPr>
              <w:t>Решение закупочной комиссии об уточнении заявок на участие в закупке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w:t>
            </w:r>
            <w:bookmarkEnd w:id="187"/>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случае принятия закупочной комиссией решения о направлении участникам закупки запросов, такие запросы направляются участникам закупки после размещения на официальном сайте протокола, указанного в пункте </w:t>
            </w:r>
            <w:fldSimple w:instr=" REF _Ref401221584 \r \h  \* MERGEFORMAT ">
              <w:r w:rsidR="006D4F9B" w:rsidRPr="006D4F9B">
                <w:rPr>
                  <w:rFonts w:ascii="Times New Roman" w:hAnsi="Times New Roman"/>
                  <w:bCs/>
                  <w:sz w:val="18"/>
                  <w:szCs w:val="18"/>
                </w:rPr>
                <w:t>7.8</w:t>
              </w:r>
            </w:fldSimple>
            <w:r w:rsidRPr="004D608B">
              <w:rPr>
                <w:rFonts w:ascii="Times New Roman" w:hAnsi="Times New Roman"/>
                <w:bCs/>
                <w:sz w:val="18"/>
                <w:szCs w:val="18"/>
              </w:rPr>
              <w:t>.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proofErr w:type="gramStart"/>
            <w:r w:rsidRPr="004D608B">
              <w:rPr>
                <w:rFonts w:ascii="Times New Roman" w:hAnsi="Times New Roman"/>
                <w:bCs/>
                <w:sz w:val="18"/>
                <w:szCs w:val="18"/>
              </w:rPr>
              <w:t>При проведении конкурса/ запроса предложений сроки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w:t>
            </w:r>
            <w:proofErr w:type="gramEnd"/>
            <w:r w:rsidRPr="004D608B">
              <w:rPr>
                <w:rFonts w:ascii="Times New Roman" w:hAnsi="Times New Roman"/>
                <w:bCs/>
                <w:sz w:val="18"/>
                <w:szCs w:val="18"/>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закупки и закупочной документации срока окончания соответствующей стадии рассмотрения заявок.</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sz w:val="18"/>
                <w:szCs w:val="18"/>
              </w:rPr>
            </w:pPr>
            <w:r w:rsidRPr="004D608B">
              <w:rPr>
                <w:rFonts w:ascii="Times New Roman" w:hAnsi="Times New Roman"/>
                <w:bCs/>
                <w:sz w:val="18"/>
                <w:szCs w:val="18"/>
              </w:rPr>
              <w:t>Стадии проведения закупки (отборочная, оценочная, подведение итогов и выбор победителя) могут объединяться.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Проведение отборочной стадии</w:t>
            </w:r>
          </w:p>
        </w:tc>
        <w:tc>
          <w:tcPr>
            <w:tcW w:w="7867" w:type="dxa"/>
          </w:tcPr>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В рамках отборочной стадии закупочная комиссия рассматривает заявки на соответствие требованиям, установленным закупочной документацией, и соответствие участников закупки установленным требованиям. Цель отборочной стадии — допуск к дальнейшему участию в закупке заявок, отвечающих требованиям закупочной документации, поданных участниками, отвечающими требованиям закупочной документации, и отклонение остальных.</w:t>
            </w:r>
          </w:p>
          <w:p w:rsidR="003824F4" w:rsidRPr="004D608B" w:rsidRDefault="003824F4" w:rsidP="003824F4">
            <w:pPr>
              <w:pStyle w:val="Times12"/>
              <w:numPr>
                <w:ilvl w:val="0"/>
                <w:numId w:val="58"/>
              </w:numPr>
              <w:tabs>
                <w:tab w:val="left" w:pos="1416"/>
              </w:tabs>
              <w:ind w:left="-2" w:firstLine="567"/>
              <w:rPr>
                <w:sz w:val="18"/>
                <w:szCs w:val="18"/>
              </w:rPr>
            </w:pPr>
            <w:bookmarkStart w:id="188" w:name="_Ref407364135"/>
            <w:r w:rsidRPr="004D608B">
              <w:rPr>
                <w:sz w:val="18"/>
                <w:szCs w:val="18"/>
              </w:rPr>
              <w:t>Критерии отбора:</w:t>
            </w:r>
            <w:bookmarkEnd w:id="188"/>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заявки требованиям закупочной документации по существу по своему составу и оформлению;</w:t>
            </w:r>
          </w:p>
          <w:p w:rsidR="003824F4" w:rsidRPr="004D608B" w:rsidRDefault="003824F4" w:rsidP="003824F4">
            <w:pPr>
              <w:pStyle w:val="Times12"/>
              <w:numPr>
                <w:ilvl w:val="0"/>
                <w:numId w:val="59"/>
              </w:numPr>
              <w:ind w:left="-2" w:firstLine="567"/>
              <w:rPr>
                <w:sz w:val="18"/>
                <w:szCs w:val="18"/>
              </w:rPr>
            </w:pPr>
            <w:bookmarkStart w:id="189" w:name="_Ref407364133"/>
            <w:r w:rsidRPr="004D608B">
              <w:rPr>
                <w:sz w:val="18"/>
                <w:szCs w:val="18"/>
              </w:rPr>
              <w:t>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bookmarkEnd w:id="189"/>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предлагаемых участником закупки товаров, работ, услуг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 xml:space="preserve">соответствие предлагаемых участником закупки договорных условий (в том числе </w:t>
            </w:r>
            <w:proofErr w:type="spellStart"/>
            <w:r w:rsidRPr="004D608B">
              <w:rPr>
                <w:sz w:val="18"/>
                <w:szCs w:val="18"/>
              </w:rPr>
              <w:t>непревышения</w:t>
            </w:r>
            <w:proofErr w:type="spellEnd"/>
            <w:r w:rsidRPr="004D608B">
              <w:rPr>
                <w:sz w:val="18"/>
                <w:szCs w:val="18"/>
              </w:rPr>
              <w:t xml:space="preserve"> объявленной начальной (максимальной) цены договора)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предоставление участником закупки требуемого обеспечения заявки (если требовалось).</w:t>
            </w:r>
          </w:p>
          <w:p w:rsidR="003824F4" w:rsidRPr="004D608B" w:rsidRDefault="003824F4" w:rsidP="003824F4">
            <w:pPr>
              <w:pStyle w:val="Times12"/>
              <w:numPr>
                <w:ilvl w:val="0"/>
                <w:numId w:val="58"/>
              </w:numPr>
              <w:tabs>
                <w:tab w:val="left" w:pos="1416"/>
              </w:tabs>
              <w:ind w:left="-2" w:firstLine="567"/>
              <w:rPr>
                <w:sz w:val="18"/>
                <w:szCs w:val="18"/>
              </w:rPr>
            </w:pPr>
            <w:bookmarkStart w:id="190" w:name="_Ref401221543"/>
            <w:r w:rsidRPr="004D608B">
              <w:rPr>
                <w:sz w:val="18"/>
                <w:szCs w:val="18"/>
              </w:rPr>
              <w:t>По итогам отборочной стадии закупочная комиссия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отбора по следующим основаниям:</w:t>
            </w:r>
            <w:bookmarkEnd w:id="190"/>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закупочной документацией), содержанию и оформлению, в том числе представленного технического предложения;</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участника закупки;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субподрядчиков (соисполнителей), изготовителей, если требования к ним были установлены;</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товара, работ, услуг, указанных в заявке на участие в закупке, требованиям закупочной документации;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договорных условий, указанных в заявке на участие в закупке, требованиям закупочной документации, в том числе: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наличие предложения, ухудшающие условия по срокам поставки товара, выполнения работ или оказания услуг.</w:t>
            </w:r>
          </w:p>
          <w:p w:rsidR="003824F4" w:rsidRPr="004D608B" w:rsidRDefault="003824F4" w:rsidP="003824F4">
            <w:pPr>
              <w:pStyle w:val="Times12"/>
              <w:numPr>
                <w:ilvl w:val="0"/>
                <w:numId w:val="60"/>
              </w:numPr>
              <w:ind w:left="-2" w:firstLine="567"/>
              <w:rPr>
                <w:sz w:val="18"/>
                <w:szCs w:val="18"/>
              </w:rPr>
            </w:pPr>
            <w:r w:rsidRPr="004D608B">
              <w:rPr>
                <w:sz w:val="18"/>
                <w:szCs w:val="18"/>
              </w:rPr>
              <w:t xml:space="preserve">несоответствие размера, формы, условий или порядка предоставления обеспечения заявки (если требовалось). </w:t>
            </w:r>
            <w:proofErr w:type="gramStart"/>
            <w:r w:rsidRPr="004D608B">
              <w:rPr>
                <w:sz w:val="18"/>
                <w:szCs w:val="18"/>
              </w:rPr>
              <w:t>Организатор закупки по всем заявкам на участие в закупке, независимо от наличия в составе заявки на участие в закупке документа, подтверждающего предоставление обеспечения заявки, в виде банковской гарантии или денежных средств на расчетном счете, указанном в извещении о проведении закупки, проверяет поступившее на условиях и в порядке, предусмотренным извещением о проведении закупки и пунктом </w:t>
            </w:r>
            <w:fldSimple w:instr=" REF _Ref317253528 \r \h  \* MERGEFORMAT ">
              <w:r w:rsidR="006D4F9B">
                <w:t>4</w:t>
              </w:r>
            </w:fldSimple>
            <w:r w:rsidRPr="004D608B">
              <w:rPr>
                <w:sz w:val="18"/>
                <w:szCs w:val="18"/>
              </w:rPr>
              <w:t xml:space="preserve"> настоящей части, обеспечение заявки на</w:t>
            </w:r>
            <w:proofErr w:type="gramEnd"/>
            <w:r w:rsidRPr="004D608B">
              <w:rPr>
                <w:sz w:val="18"/>
                <w:szCs w:val="18"/>
              </w:rPr>
              <w:t xml:space="preserve"> участие в закупке. При наличии банковской гарантии и/или денежных средств, поступивших в соответствии с порядком, предусмотренным </w:t>
            </w:r>
            <w:r w:rsidRPr="004D608B">
              <w:rPr>
                <w:bCs w:val="0"/>
                <w:sz w:val="18"/>
                <w:szCs w:val="18"/>
              </w:rPr>
              <w:t>извещением о проведении закупки и пунктом </w:t>
            </w:r>
            <w:fldSimple w:instr=" REF _Ref317253528 \r \h  \* MERGEFORMAT ">
              <w:r w:rsidR="006D4F9B">
                <w:t>4</w:t>
              </w:r>
            </w:fldSimple>
            <w:r w:rsidRPr="004D608B">
              <w:rPr>
                <w:bCs w:val="0"/>
                <w:sz w:val="18"/>
                <w:szCs w:val="18"/>
              </w:rPr>
              <w:t xml:space="preserve"> настоящей части</w:t>
            </w:r>
            <w:r w:rsidRPr="004D608B">
              <w:rPr>
                <w:sz w:val="18"/>
                <w:szCs w:val="18"/>
              </w:rPr>
              <w:t>, обеспечение заявки считается представленным надлежащим образом.</w:t>
            </w:r>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При проведении конкурса/ запроса предложений протокол заседания закупочной комиссии по рассмотрению заявок на отборочной стадии, подписывается в течение 5 (пяти) рабочих дней после заседания закупочной комиссии и размещается на официальном сайте и на ЭТП не позднее 1 (одного) рабочего дня, следующего после дня подписания указанного протокола.</w:t>
            </w:r>
          </w:p>
          <w:p w:rsidR="003824F4" w:rsidRPr="004D608B" w:rsidRDefault="003824F4" w:rsidP="003824F4">
            <w:pPr>
              <w:pStyle w:val="Times12"/>
              <w:numPr>
                <w:ilvl w:val="0"/>
                <w:numId w:val="58"/>
              </w:numPr>
              <w:tabs>
                <w:tab w:val="left" w:pos="1416"/>
              </w:tabs>
              <w:ind w:left="-2" w:firstLine="567"/>
              <w:rPr>
                <w:sz w:val="18"/>
                <w:szCs w:val="18"/>
              </w:rPr>
            </w:pPr>
            <w:bookmarkStart w:id="191" w:name="_Ref270006910"/>
            <w:r w:rsidRPr="004D608B">
              <w:rPr>
                <w:bCs w:val="0"/>
                <w:sz w:val="18"/>
                <w:szCs w:val="18"/>
              </w:rPr>
              <w:t>Любой участник закупки после размещения протокола заседания закупочной комиссии по рассмотрению заявок на отборочной стадии вправе направить организатору закупки запрос о разъяснении причин отказа ему в допуске к участию в закупке. Организатор в течение 3 (трех) рабочих дней со дня поступления такого запроса обязан предоставить участнику закупки в письменной форме соответствующие разъяснения.</w:t>
            </w:r>
            <w:bookmarkEnd w:id="191"/>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 xml:space="preserve">При проведении запроса цен после принятия решения о допуске участников закупочная комиссия на том же заседании ранжирует заявки по цене, начиная </w:t>
            </w:r>
            <w:proofErr w:type="gramStart"/>
            <w:r w:rsidRPr="004D608B">
              <w:rPr>
                <w:sz w:val="18"/>
                <w:szCs w:val="18"/>
              </w:rPr>
              <w:t>с</w:t>
            </w:r>
            <w:proofErr w:type="gramEnd"/>
            <w:r w:rsidRPr="004D608B">
              <w:rPr>
                <w:sz w:val="18"/>
                <w:szCs w:val="18"/>
              </w:rPr>
              <w:t xml:space="preserve"> наименьшей. При равенстве цен заявок различных участников лучшее (более высокое) место в </w:t>
            </w:r>
            <w:proofErr w:type="spellStart"/>
            <w:r w:rsidRPr="004D608B">
              <w:rPr>
                <w:sz w:val="18"/>
                <w:szCs w:val="18"/>
              </w:rPr>
              <w:t>ранжировке</w:t>
            </w:r>
            <w:proofErr w:type="spellEnd"/>
            <w:r w:rsidRPr="004D608B">
              <w:rPr>
                <w:sz w:val="18"/>
                <w:szCs w:val="1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 Протокол заседания закупочной комиссии 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pacing w:val="-6"/>
                <w:sz w:val="18"/>
                <w:szCs w:val="18"/>
              </w:rPr>
              <w:t>Проведение переговоров с участниками запроса предложений</w:t>
            </w:r>
          </w:p>
        </w:tc>
        <w:tc>
          <w:tcPr>
            <w:tcW w:w="7867" w:type="dxa"/>
          </w:tcPr>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 если проведение таких переговоров предусмотрено Стандартом. Переговоры от лица организатора запроса предложений проводятся закупочной комиссией. В случае</w:t>
            </w:r>
            <w:proofErr w:type="gramStart"/>
            <w:r w:rsidRPr="004D608B">
              <w:rPr>
                <w:sz w:val="18"/>
                <w:szCs w:val="18"/>
              </w:rPr>
              <w:t>,</w:t>
            </w:r>
            <w:proofErr w:type="gramEnd"/>
            <w:r w:rsidRPr="004D608B">
              <w:rPr>
                <w:sz w:val="18"/>
                <w:szCs w:val="18"/>
              </w:rPr>
              <w:t xml:space="preserve">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4D608B">
              <w:rPr>
                <w:bCs w:val="0"/>
                <w:sz w:val="18"/>
                <w:szCs w:val="18"/>
              </w:rPr>
              <w:t xml:space="preserve"> </w:t>
            </w:r>
            <w:r w:rsidRPr="004D608B">
              <w:rPr>
                <w:sz w:val="18"/>
                <w:szCs w:val="18"/>
              </w:rPr>
              <w:t>и предмета закупки.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 xml:space="preserve">Переговоры проводятся в отношении любых аспектов заявок участников запроса предложений, кроме цены. </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с каждым из участников оформляются отдельным протоколом. Данный протокол подписывается организатором, присутствующими на переговорах членами закупочной комиссии и участником запроса предложений. Все такие протоколы размещаются одновременно на официальном сайте и на ЭТП в течение 1 (одного) дня после завершения переговоров со всеми допущенными участниками.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Организатор запроса предложений запрашивает у всех участников, с которыми проводились переговоры, окончательные предложения.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left="45" w:right="153" w:firstLine="0"/>
              <w:jc w:val="left"/>
              <w:rPr>
                <w:spacing w:val="-6"/>
                <w:sz w:val="18"/>
                <w:szCs w:val="18"/>
              </w:rPr>
            </w:pPr>
            <w:r w:rsidRPr="004D608B">
              <w:rPr>
                <w:spacing w:val="-6"/>
                <w:sz w:val="18"/>
                <w:szCs w:val="18"/>
              </w:rPr>
              <w:t xml:space="preserve">Переторжка </w:t>
            </w:r>
          </w:p>
        </w:tc>
        <w:tc>
          <w:tcPr>
            <w:tcW w:w="7867" w:type="dxa"/>
          </w:tcPr>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Переторжка проводится по решению закупочной комиссии, если извещением о проведении закупки предусмотрена возможность проведения процедуры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допущенным участникам закупки предоставляется возможность добровольно повысить предпочтительность их заявок на участие в закупке путем снижения первоначальной (указанной в заявке на участие в закупке) цены. Снижение цены заявки на участие в закупке  не должно повлечь за собой изменение иных условий заявки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Количество переторжек не ограничено. При этом срок проведения переторжек не должен превышать 10 (десять) рабочих дней </w:t>
            </w:r>
            <w:proofErr w:type="gramStart"/>
            <w:r w:rsidRPr="004D608B">
              <w:rPr>
                <w:spacing w:val="-6"/>
                <w:sz w:val="18"/>
                <w:szCs w:val="18"/>
              </w:rPr>
              <w:t>с даты размещения</w:t>
            </w:r>
            <w:proofErr w:type="gramEnd"/>
            <w:r w:rsidRPr="004D608B">
              <w:rPr>
                <w:spacing w:val="-6"/>
                <w:sz w:val="18"/>
                <w:szCs w:val="18"/>
              </w:rPr>
              <w:t xml:space="preserve"> на официальном сайте и ЭТП протокола, содержащего решения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Форма, порядок проведения переторжки, сроки и порядок подачи новых ценовых предложений указываются в письмах, приглашающих участников закупки на процедуру переторжки, и направленных одновременно всем участникам, допущенным к участию в закупке, в день размещения на официальном сайте и ЭТП протокола, содержащего решение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Предложения участника закупки по увеличению цены (в том числе, увеличению единичных цен), указанной в заявке на участие в закупке не рассматриваются, данный участник считается не участвовавшим в процедуре переторжки и его предложение, указанное в заявке на участие в закупке, остается действующим с ранее объявленной ценой.</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в заочной форме допущенные участники закупки к установленному организатором закупки сроку представляют в порядке, предусмотренном для подачи заявки на участие в закупке,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новыми условиями.</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Открытие доступа к предложениям, поданным на переторжку, проводится в порядке, предусмотренном пунктом </w:t>
            </w:r>
            <w:fldSimple w:instr=" REF _Ref401300807 \r \h  \* MERGEFORMAT ">
              <w:r w:rsidR="006D4F9B">
                <w:t>5</w:t>
              </w:r>
            </w:fldSimple>
            <w:r w:rsidRPr="004D608B">
              <w:rPr>
                <w:spacing w:val="-6"/>
                <w:sz w:val="18"/>
                <w:szCs w:val="18"/>
              </w:rPr>
              <w:t xml:space="preserve"> настоящей части с оформлением аналогичного протокола и его размещением на официальном сайте и на ЭТП в такие же сроки.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При проведении переторжки в режиме реального времени в период с момента начала переторжки на ЭТП участник закупки,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Участники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По окончании рабочего дня (18 часов по месту нахождения организатора закупки)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закупки).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Участникам, участвовавшим в переторжке в режиме реального времени и снизившим первоначальную цену, указанную в заявке на участие в закупке, требуется дополнительно представить организатору закупки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закупке.</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Результаты проведения переторжки в режиме реального времени оформляются протоколом.</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 протокол переторжки в течение того же рабочего дня оформляется и размещается организатором закупки на официальном сайте.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После проведения переторжки победитель определяется в порядке, установленном для данного способа закупки в соответствии с критериями оценки, указанными в закупочной документации.</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Проведение оценочной стадии </w:t>
            </w:r>
          </w:p>
        </w:tc>
        <w:tc>
          <w:tcPr>
            <w:tcW w:w="7867" w:type="dxa"/>
          </w:tcPr>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В рамках оценочной стадии, в срок, указанный в извещении о проведении закупки, закупочная комиссия оценивает и сопоставляет заявки участников, допущенных до участия в закупке, с учетом предложений по переторжке. Цель оценочной стадии заключается в выставлении каждой заявке оценки в соответствии с предусмотренными закупочной документацией оценочными критериями и утвержденным порядком оценки. Если участником закупки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Протокол заседания закупочной комиссии по рассмотрению заявок на оценочной стадии подписывается в течение 3 (трех) рабочих дней после заседания закупочной комиссии и размещается на официальном сайте и на ЭТП в течение 1 (одного) рабочего дня, следующего после дня подписания указанного протокола.</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Любой допущенный до участия в закупке участник после размещения протокола заседания закупочной комиссии по рассмотрению заявок на оценочной стадии вправе направить организатору закупки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закупки в письменной форме соответствующие разъяснения.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Подведение итогов закупки. Выбор победителя закупки </w:t>
            </w:r>
          </w:p>
        </w:tc>
        <w:tc>
          <w:tcPr>
            <w:tcW w:w="7867" w:type="dxa"/>
          </w:tcPr>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После проведения оценочной стадии рассмотрения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Победителем закупки признается участник закупки, который предложил лучшие условия исполнения договора (т.е. заявка на участие в закупке которого, оценена наибольшим количеством баллов) и заявке на </w:t>
            </w:r>
            <w:proofErr w:type="gramStart"/>
            <w:r w:rsidRPr="004D608B">
              <w:rPr>
                <w:rFonts w:ascii="Times New Roman" w:hAnsi="Times New Roman"/>
                <w:sz w:val="18"/>
                <w:szCs w:val="18"/>
              </w:rPr>
              <w:t>участие</w:t>
            </w:r>
            <w:proofErr w:type="gramEnd"/>
            <w:r w:rsidRPr="004D608B">
              <w:rPr>
                <w:rFonts w:ascii="Times New Roman" w:hAnsi="Times New Roman"/>
                <w:sz w:val="18"/>
                <w:szCs w:val="18"/>
              </w:rPr>
              <w:t xml:space="preserve"> в закупке которого присвоено первое место.</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По результатам закупки оформляется протокол заседания закупочной комиссии по подведению итогов закупки,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Преддоговорные переговоры</w:t>
            </w:r>
          </w:p>
        </w:tc>
        <w:tc>
          <w:tcPr>
            <w:tcW w:w="7867" w:type="dxa"/>
          </w:tcPr>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поручению заказчика организатор закупки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изменению объемов продукции не более чем на 10% и без увеличения единичных цен (расценок) на приобретаемую продукцию с соответствующим изменением стоимости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условий договора, которые не были зафиксированы в проекте договора, закупочной документации и заявке лица, с которым заключается договор;</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результатам преддоговорных переговоров организатором закупки оформляется протокол преддоговорных переговоров и размещается организатором закупки на официальном сайте не позднее 1 (одного) рабочего дня, следующего после дня его подписания.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92" w:name="_Ref317254659"/>
          </w:p>
        </w:tc>
        <w:bookmarkEnd w:id="192"/>
        <w:tc>
          <w:tcPr>
            <w:tcW w:w="2268" w:type="dxa"/>
          </w:tcPr>
          <w:p w:rsidR="003824F4" w:rsidRPr="004D608B" w:rsidRDefault="003824F4" w:rsidP="00A93A76">
            <w:pPr>
              <w:ind w:right="153"/>
              <w:rPr>
                <w:spacing w:val="-6"/>
                <w:sz w:val="18"/>
                <w:szCs w:val="18"/>
              </w:rPr>
            </w:pPr>
            <w:r w:rsidRPr="004D608B">
              <w:rPr>
                <w:spacing w:val="-6"/>
                <w:sz w:val="18"/>
                <w:szCs w:val="18"/>
              </w:rPr>
              <w:t>Порядок заключения договора</w:t>
            </w:r>
          </w:p>
        </w:tc>
        <w:tc>
          <w:tcPr>
            <w:tcW w:w="7867" w:type="dxa"/>
          </w:tcPr>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proofErr w:type="gramStart"/>
            <w:r w:rsidRPr="004D608B">
              <w:rPr>
                <w:rFonts w:ascii="Times New Roman" w:hAnsi="Times New Roman"/>
                <w:sz w:val="18"/>
                <w:szCs w:val="18"/>
              </w:rPr>
              <w:t>Заказчик в течение срока, установленного извещением о проведении закупки, направляет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 если иное не предусмотрено извещением о проведении</w:t>
            </w:r>
            <w:proofErr w:type="gramEnd"/>
            <w:r w:rsidRPr="004D608B">
              <w:rPr>
                <w:rFonts w:ascii="Times New Roman" w:hAnsi="Times New Roman"/>
                <w:sz w:val="18"/>
                <w:szCs w:val="18"/>
              </w:rPr>
              <w:t xml:space="preserve"> закупки. Лицо, с которым заключается договор, обязано предоставить заказчику подписанный и заверенный печатью со своей стороны договор в течение срока, установленного извещением о проведении закупки.</w:t>
            </w:r>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r w:rsidRPr="004D608B">
              <w:rPr>
                <w:rFonts w:ascii="Times New Roman" w:hAnsi="Times New Roman"/>
                <w:sz w:val="18"/>
                <w:szCs w:val="18"/>
              </w:rPr>
              <w:t>Лицо, с которым заключается договор, обязано предоставить заказчику:</w:t>
            </w:r>
          </w:p>
          <w:p w:rsidR="003824F4" w:rsidRPr="004D608B" w:rsidRDefault="003824F4" w:rsidP="003824F4">
            <w:pPr>
              <w:numPr>
                <w:ilvl w:val="0"/>
                <w:numId w:val="43"/>
              </w:numPr>
              <w:ind w:left="0" w:firstLine="637"/>
              <w:jc w:val="both"/>
              <w:rPr>
                <w:sz w:val="18"/>
                <w:szCs w:val="18"/>
              </w:rPr>
            </w:pPr>
            <w:r w:rsidRPr="004D608B">
              <w:rPr>
                <w:sz w:val="18"/>
                <w:szCs w:val="18"/>
              </w:rPr>
              <w:t>подписанный и заверенный печатью со своей стороны договор в срок, указанный в извещении о проведении закупки;</w:t>
            </w:r>
          </w:p>
          <w:p w:rsidR="003824F4" w:rsidRPr="004D608B" w:rsidRDefault="003824F4" w:rsidP="003824F4">
            <w:pPr>
              <w:numPr>
                <w:ilvl w:val="0"/>
                <w:numId w:val="43"/>
              </w:numPr>
              <w:ind w:left="0" w:firstLine="637"/>
              <w:jc w:val="both"/>
              <w:rPr>
                <w:spacing w:val="-6"/>
                <w:sz w:val="18"/>
                <w:szCs w:val="18"/>
              </w:rPr>
            </w:pPr>
            <w:proofErr w:type="gramStart"/>
            <w:r w:rsidRPr="004D608B">
              <w:rPr>
                <w:sz w:val="18"/>
                <w:szCs w:val="18"/>
              </w:rP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roofErr w:type="gramEnd"/>
          </w:p>
          <w:p w:rsidR="003824F4" w:rsidRPr="004D608B" w:rsidRDefault="003824F4" w:rsidP="00A93A76">
            <w:pPr>
              <w:widowControl w:val="0"/>
              <w:tabs>
                <w:tab w:val="left" w:pos="495"/>
              </w:tabs>
              <w:adjustRightInd w:val="0"/>
              <w:ind w:right="70" w:firstLine="495"/>
              <w:jc w:val="both"/>
              <w:textAlignment w:val="baseline"/>
              <w:rPr>
                <w:sz w:val="18"/>
                <w:szCs w:val="18"/>
              </w:rPr>
            </w:pPr>
            <w:proofErr w:type="gramStart"/>
            <w:r w:rsidRPr="004D608B">
              <w:rPr>
                <w:sz w:val="18"/>
                <w:szCs w:val="18"/>
              </w:rPr>
              <w:t>В отношении участников закупки,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3824F4" w:rsidRPr="004D608B" w:rsidRDefault="003824F4" w:rsidP="00A93A76">
            <w:pPr>
              <w:ind w:firstLine="637"/>
              <w:jc w:val="both"/>
              <w:rPr>
                <w:spacing w:val="-6"/>
                <w:sz w:val="18"/>
                <w:szCs w:val="18"/>
              </w:rPr>
            </w:pPr>
            <w:proofErr w:type="gramStart"/>
            <w:r w:rsidRPr="004D608B">
              <w:rPr>
                <w:sz w:val="18"/>
                <w:szCs w:val="18"/>
              </w:rPr>
              <w:t>В отношении участников закупки,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4D608B">
              <w:rPr>
                <w:sz w:val="18"/>
                <w:szCs w:val="18"/>
              </w:rPr>
              <w:t xml:space="preserve">, </w:t>
            </w:r>
            <w:proofErr w:type="gramStart"/>
            <w:r w:rsidRPr="004D608B">
              <w:rPr>
                <w:sz w:val="18"/>
                <w:szCs w:val="18"/>
              </w:rPr>
              <w:t>посредством</w:t>
            </w:r>
            <w:proofErr w:type="gramEnd"/>
            <w:r w:rsidRPr="004D608B">
              <w:rPr>
                <w:sz w:val="18"/>
                <w:szCs w:val="18"/>
              </w:rPr>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3824F4" w:rsidRPr="004D608B" w:rsidRDefault="003824F4" w:rsidP="003824F4">
            <w:pPr>
              <w:numPr>
                <w:ilvl w:val="0"/>
                <w:numId w:val="43"/>
              </w:numPr>
              <w:ind w:left="0" w:firstLine="637"/>
              <w:jc w:val="both"/>
              <w:rPr>
                <w:sz w:val="18"/>
                <w:szCs w:val="18"/>
              </w:rPr>
            </w:pPr>
            <w:proofErr w:type="gramStart"/>
            <w:r w:rsidRPr="004D608B">
              <w:rPr>
                <w:sz w:val="18"/>
                <w:szCs w:val="18"/>
              </w:rPr>
              <w:t>решение об одобрении или о совершении крупной сделки и/или решение об одобрении или о совершении сделки с заинтересованностью, если требование о необходимости наличия такого или таких решений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обеспечения договора являются крупной сделкой и/или сделкой с заинтересованностью.</w:t>
            </w:r>
            <w:proofErr w:type="gramEnd"/>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bookmarkStart w:id="193" w:name="_Ref389730904"/>
            <w:r w:rsidRPr="004D608B">
              <w:rPr>
                <w:rFonts w:ascii="Times New Roman" w:eastAsia="Times New Roman" w:hAnsi="Times New Roman"/>
                <w:sz w:val="18"/>
                <w:szCs w:val="18"/>
                <w:lang w:eastAsia="ru-RU"/>
              </w:rPr>
              <w:t>В случае</w:t>
            </w:r>
            <w:proofErr w:type="gramStart"/>
            <w:r w:rsidRPr="004D608B">
              <w:rPr>
                <w:rFonts w:ascii="Times New Roman" w:eastAsia="Times New Roman" w:hAnsi="Times New Roman"/>
                <w:sz w:val="18"/>
                <w:szCs w:val="18"/>
                <w:lang w:eastAsia="ru-RU"/>
              </w:rPr>
              <w:t>,</w:t>
            </w:r>
            <w:proofErr w:type="gramEnd"/>
            <w:r w:rsidRPr="004D608B">
              <w:rPr>
                <w:rFonts w:ascii="Times New Roman" w:eastAsia="Times New Roman" w:hAnsi="Times New Roman"/>
                <w:sz w:val="18"/>
                <w:szCs w:val="18"/>
                <w:lang w:eastAsia="ru-RU"/>
              </w:rPr>
              <w:t xml:space="preserve"> если закупка признана несостоявшейся в связи с тем, что по окончании срока подачи заявок на участие в закупке была подана только одна заявка</w:t>
            </w:r>
            <w:r w:rsidRPr="004D608B">
              <w:rPr>
                <w:rFonts w:ascii="Times New Roman" w:hAnsi="Times New Roman"/>
                <w:sz w:val="18"/>
                <w:szCs w:val="18"/>
              </w:rPr>
              <w:t xml:space="preserve"> на участие в закупке и данная заявка и подавший ее участник закупки отвечают всем требованиям и условиям, предусмотренным закупочной документацией, либо принято решение о допуске только одного участника закупки, заказчик:</w:t>
            </w:r>
            <w:bookmarkEnd w:id="193"/>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заключает договор с таким единственным участником закупки в порядке, указанном в настоящей части, по цене, в объеме и на условиях, указанных таким единственным участником в его заявке, или на лучших для заказчика условиях, достигнутых по результатам преддоговорных переговоров,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принимает решение о проведении повторной закупки,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pacing w:val="-6"/>
                <w:sz w:val="18"/>
                <w:szCs w:val="18"/>
              </w:rPr>
            </w:pPr>
            <w:r w:rsidRPr="004D608B">
              <w:rPr>
                <w:sz w:val="18"/>
                <w:szCs w:val="18"/>
              </w:rPr>
              <w:t>отказывается от заключения договора в случаях, указанных в подпунктах </w:t>
            </w:r>
            <w:fldSimple w:instr=" REF _Ref401223826 \r \h  \* MERGEFORMAT ">
              <w:r w:rsidR="006D4F9B" w:rsidRPr="006D4F9B">
                <w:rPr>
                  <w:sz w:val="18"/>
                  <w:szCs w:val="18"/>
                </w:rPr>
                <w:t>а)</w:t>
              </w:r>
            </w:fldSimple>
            <w:r w:rsidRPr="004D608B">
              <w:rPr>
                <w:sz w:val="18"/>
                <w:szCs w:val="18"/>
              </w:rPr>
              <w:t>-</w:t>
            </w:r>
            <w:fldSimple w:instr=" REF _Ref401223828 \r \h  \* MERGEFORMAT ">
              <w:r w:rsidR="006D4F9B" w:rsidRPr="006D4F9B">
                <w:rPr>
                  <w:sz w:val="18"/>
                  <w:szCs w:val="18"/>
                </w:rPr>
                <w:t>в)</w:t>
              </w:r>
            </w:fldSimple>
            <w:r w:rsidRPr="004D608B">
              <w:rPr>
                <w:sz w:val="18"/>
                <w:szCs w:val="18"/>
              </w:rPr>
              <w:t xml:space="preserve"> пункта </w:t>
            </w:r>
            <w:fldSimple w:instr=" REF _Ref352159239 \r \h  \* MERGEFORMAT ">
              <w:r w:rsidR="006D4F9B" w:rsidRPr="006D4F9B">
                <w:rPr>
                  <w:sz w:val="18"/>
                  <w:szCs w:val="18"/>
                </w:rPr>
                <w:t>15.1</w:t>
              </w:r>
            </w:fldSimple>
            <w:r w:rsidRPr="004D608B">
              <w:rPr>
                <w:sz w:val="18"/>
                <w:szCs w:val="18"/>
              </w:rPr>
              <w:t>.</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94" w:name="_Ref401223818"/>
          </w:p>
        </w:tc>
        <w:tc>
          <w:tcPr>
            <w:tcW w:w="2268" w:type="dxa"/>
          </w:tcPr>
          <w:p w:rsidR="003824F4" w:rsidRPr="004D608B" w:rsidRDefault="003824F4" w:rsidP="00A93A76">
            <w:pPr>
              <w:ind w:right="153"/>
              <w:rPr>
                <w:spacing w:val="-6"/>
                <w:sz w:val="18"/>
                <w:szCs w:val="18"/>
              </w:rPr>
            </w:pPr>
            <w:bookmarkStart w:id="195" w:name="_Toc247716281"/>
            <w:bookmarkStart w:id="196" w:name="_Ref307226092"/>
            <w:bookmarkStart w:id="197" w:name="_Ref375848735"/>
            <w:bookmarkStart w:id="198" w:name="_Toc368984333"/>
            <w:bookmarkStart w:id="199" w:name="_Toc391380982"/>
            <w:bookmarkStart w:id="200" w:name="_Toc383097271"/>
            <w:bookmarkEnd w:id="194"/>
            <w:r w:rsidRPr="004D608B">
              <w:rPr>
                <w:spacing w:val="-6"/>
                <w:sz w:val="18"/>
                <w:szCs w:val="18"/>
              </w:rPr>
              <w:t>Отказ заказчика от заключения договора</w:t>
            </w:r>
            <w:bookmarkEnd w:id="195"/>
            <w:bookmarkEnd w:id="196"/>
            <w:bookmarkEnd w:id="197"/>
            <w:bookmarkEnd w:id="198"/>
            <w:bookmarkEnd w:id="199"/>
            <w:bookmarkEnd w:id="200"/>
          </w:p>
        </w:tc>
        <w:tc>
          <w:tcPr>
            <w:tcW w:w="7867" w:type="dxa"/>
          </w:tcPr>
          <w:p w:rsidR="003824F4" w:rsidRPr="004D608B" w:rsidRDefault="003824F4" w:rsidP="003824F4">
            <w:pPr>
              <w:pStyle w:val="afff"/>
              <w:numPr>
                <w:ilvl w:val="0"/>
                <w:numId w:val="77"/>
              </w:numPr>
              <w:tabs>
                <w:tab w:val="left" w:pos="1416"/>
              </w:tabs>
              <w:spacing w:after="0" w:line="240" w:lineRule="auto"/>
              <w:contextualSpacing w:val="0"/>
              <w:jc w:val="both"/>
              <w:rPr>
                <w:rFonts w:ascii="Times New Roman" w:hAnsi="Times New Roman"/>
                <w:sz w:val="18"/>
                <w:szCs w:val="18"/>
              </w:rPr>
            </w:pPr>
            <w:bookmarkStart w:id="201" w:name="_Ref352159239"/>
            <w:r w:rsidRPr="004D608B">
              <w:rPr>
                <w:rFonts w:ascii="Times New Roman" w:hAnsi="Times New Roman"/>
                <w:sz w:val="18"/>
                <w:szCs w:val="18"/>
              </w:rPr>
              <w:t>Отказ от заключения договора осуществляется заказчиком в соответствии с законодательством Российской Федерации в следующих случаях:</w:t>
            </w:r>
            <w:bookmarkEnd w:id="201"/>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202" w:name="_Ref401223826"/>
            <w:r w:rsidRPr="004D608B">
              <w:rPr>
                <w:rFonts w:ascii="Times New Roman" w:hAnsi="Times New Roman"/>
                <w:sz w:val="18"/>
                <w:szCs w:val="1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202"/>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r w:rsidRPr="004D608B">
              <w:rPr>
                <w:rFonts w:ascii="Times New Roman" w:hAnsi="Times New Roman"/>
                <w:sz w:val="18"/>
                <w:szCs w:val="18"/>
              </w:rPr>
              <w:t>изменения потребностей заказчика;</w:t>
            </w:r>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203" w:name="_Ref401223828"/>
            <w:r w:rsidRPr="004D608B">
              <w:rPr>
                <w:rFonts w:ascii="Times New Roman" w:hAnsi="Times New Roman"/>
                <w:sz w:val="18"/>
                <w:szCs w:val="18"/>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03"/>
          </w:p>
          <w:p w:rsidR="003824F4" w:rsidRPr="004D608B" w:rsidRDefault="003824F4" w:rsidP="003824F4">
            <w:pPr>
              <w:pStyle w:val="afff"/>
              <w:numPr>
                <w:ilvl w:val="0"/>
                <w:numId w:val="77"/>
              </w:numPr>
              <w:tabs>
                <w:tab w:val="left"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Извещение об отказе с приложением обоснования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4" w:name="_Ref317256138"/>
          </w:p>
        </w:tc>
        <w:bookmarkEnd w:id="204"/>
        <w:tc>
          <w:tcPr>
            <w:tcW w:w="2268" w:type="dxa"/>
          </w:tcPr>
          <w:p w:rsidR="003824F4" w:rsidRPr="004D608B" w:rsidRDefault="003824F4" w:rsidP="00A93A76">
            <w:pPr>
              <w:ind w:right="153"/>
              <w:rPr>
                <w:spacing w:val="-6"/>
                <w:sz w:val="18"/>
                <w:szCs w:val="18"/>
              </w:rPr>
            </w:pPr>
            <w:r w:rsidRPr="004D608B">
              <w:rPr>
                <w:spacing w:val="-6"/>
                <w:sz w:val="18"/>
                <w:szCs w:val="18"/>
              </w:rPr>
              <w:t>Обеспечение исполнения обязательств по договору</w:t>
            </w:r>
          </w:p>
        </w:tc>
        <w:tc>
          <w:tcPr>
            <w:tcW w:w="7867" w:type="dxa"/>
          </w:tcPr>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bookmarkStart w:id="205" w:name="_Ref166350669"/>
            <w:r w:rsidRPr="004D608B">
              <w:rPr>
                <w:rFonts w:ascii="Times New Roman" w:hAnsi="Times New Roman"/>
                <w:sz w:val="18"/>
                <w:szCs w:val="18"/>
              </w:rPr>
              <w:t>В случае</w:t>
            </w:r>
            <w:proofErr w:type="gramStart"/>
            <w:r w:rsidRPr="004D608B">
              <w:rPr>
                <w:rFonts w:ascii="Times New Roman" w:hAnsi="Times New Roman"/>
                <w:sz w:val="18"/>
                <w:szCs w:val="18"/>
              </w:rPr>
              <w:t>,</w:t>
            </w:r>
            <w:proofErr w:type="gramEnd"/>
            <w:r w:rsidRPr="004D608B">
              <w:rPr>
                <w:rFonts w:ascii="Times New Roman" w:hAnsi="Times New Roman"/>
                <w:sz w:val="18"/>
                <w:szCs w:val="18"/>
              </w:rPr>
              <w:t xml:space="preserve"> если указано в извещении о проведении закупки и проекте договора, лицо, с которым заключается договор, должно предоставить в порядке, предусмотренном извещением о проведении закупки и (или) проектом договора (часть 3 закупочной документации), обеспечение исполнения одного или нескольких видов обязательств по договору из следующих:</w:t>
            </w:r>
            <w:bookmarkEnd w:id="205"/>
          </w:p>
          <w:p w:rsidR="003824F4" w:rsidRPr="004D608B" w:rsidRDefault="003824F4" w:rsidP="003824F4">
            <w:pPr>
              <w:numPr>
                <w:ilvl w:val="0"/>
                <w:numId w:val="68"/>
              </w:numPr>
              <w:ind w:left="0" w:firstLine="637"/>
              <w:jc w:val="both"/>
              <w:rPr>
                <w:sz w:val="18"/>
                <w:szCs w:val="18"/>
              </w:rPr>
            </w:pPr>
            <w:r w:rsidRPr="004D608B">
              <w:rPr>
                <w:sz w:val="18"/>
                <w:szCs w:val="18"/>
              </w:rPr>
              <w:t>обязательства по возврату аванса;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обязательств по договору, кроме гарантийных обязательств (обеспечение договора);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гарантийных обязательств,</w:t>
            </w:r>
          </w:p>
          <w:p w:rsidR="003824F4" w:rsidRPr="004D608B" w:rsidRDefault="003824F4" w:rsidP="00A93A76">
            <w:pPr>
              <w:spacing w:before="120" w:after="120"/>
              <w:jc w:val="both"/>
              <w:rPr>
                <w:sz w:val="18"/>
                <w:szCs w:val="18"/>
              </w:rPr>
            </w:pPr>
            <w:r w:rsidRPr="004D608B">
              <w:rPr>
                <w:sz w:val="18"/>
                <w:szCs w:val="18"/>
              </w:rPr>
              <w:t>Допустимые формы обеспечения исполнения обязательств по договору:</w:t>
            </w:r>
          </w:p>
          <w:p w:rsidR="003824F4" w:rsidRPr="004D608B" w:rsidRDefault="003824F4" w:rsidP="003824F4">
            <w:pPr>
              <w:numPr>
                <w:ilvl w:val="0"/>
                <w:numId w:val="69"/>
              </w:numPr>
              <w:ind w:left="0" w:firstLine="637"/>
              <w:jc w:val="both"/>
              <w:rPr>
                <w:sz w:val="18"/>
                <w:szCs w:val="18"/>
              </w:rPr>
            </w:pPr>
            <w:r w:rsidRPr="004D608B">
              <w:rPr>
                <w:sz w:val="18"/>
                <w:szCs w:val="18"/>
              </w:rPr>
              <w:t>безотзывная банковская гарантия, выданная банком;</w:t>
            </w:r>
          </w:p>
          <w:p w:rsidR="003824F4" w:rsidRPr="004D608B" w:rsidRDefault="003824F4" w:rsidP="003824F4">
            <w:pPr>
              <w:numPr>
                <w:ilvl w:val="0"/>
                <w:numId w:val="69"/>
              </w:numPr>
              <w:ind w:left="0" w:firstLine="637"/>
              <w:jc w:val="both"/>
              <w:rPr>
                <w:sz w:val="18"/>
                <w:szCs w:val="18"/>
              </w:rPr>
            </w:pPr>
            <w:r w:rsidRPr="004D608B">
              <w:rPr>
                <w:sz w:val="18"/>
                <w:szCs w:val="18"/>
              </w:rPr>
              <w:t>поручительство;</w:t>
            </w:r>
          </w:p>
          <w:p w:rsidR="003824F4" w:rsidRPr="004D608B" w:rsidRDefault="003824F4" w:rsidP="003824F4">
            <w:pPr>
              <w:numPr>
                <w:ilvl w:val="0"/>
                <w:numId w:val="69"/>
              </w:numPr>
              <w:ind w:left="0" w:firstLine="637"/>
              <w:jc w:val="both"/>
              <w:rPr>
                <w:sz w:val="18"/>
                <w:szCs w:val="18"/>
              </w:rPr>
            </w:pPr>
            <w:r w:rsidRPr="004D608B">
              <w:rPr>
                <w:sz w:val="18"/>
                <w:szCs w:val="18"/>
              </w:rPr>
              <w:t>в форме денежных средств путем их перечисления заказчику.</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 xml:space="preserve">Форма обеспечения исполнения обязательств по договору </w:t>
            </w:r>
            <w:proofErr w:type="gramStart"/>
            <w:r w:rsidRPr="004D608B">
              <w:rPr>
                <w:rFonts w:ascii="Times New Roman" w:hAnsi="Times New Roman"/>
                <w:sz w:val="18"/>
                <w:szCs w:val="18"/>
              </w:rPr>
              <w:t>из</w:t>
            </w:r>
            <w:proofErr w:type="gramEnd"/>
            <w:r w:rsidRPr="004D608B">
              <w:rPr>
                <w:rFonts w:ascii="Times New Roman" w:hAnsi="Times New Roman"/>
                <w:sz w:val="18"/>
                <w:szCs w:val="18"/>
              </w:rPr>
              <w:t xml:space="preserve"> указанных в пункте </w:t>
            </w:r>
            <w:fldSimple w:instr=" REF _Ref166350669 \r \h  \* MERGEFORMAT ">
              <w:r w:rsidR="006D4F9B" w:rsidRPr="006D4F9B">
                <w:rPr>
                  <w:rFonts w:ascii="Times New Roman" w:hAnsi="Times New Roman"/>
                  <w:sz w:val="18"/>
                  <w:szCs w:val="18"/>
                </w:rPr>
                <w:t>16.1</w:t>
              </w:r>
            </w:fldSimple>
            <w:r w:rsidRPr="004D608B">
              <w:rPr>
                <w:rFonts w:ascii="Times New Roman" w:hAnsi="Times New Roman"/>
                <w:sz w:val="18"/>
                <w:szCs w:val="18"/>
              </w:rPr>
              <w:t xml:space="preserve"> определяется лицом, с которым заключается договор, самостоятельно. </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proofErr w:type="gramStart"/>
            <w:r w:rsidRPr="004D608B">
              <w:rPr>
                <w:rFonts w:ascii="Times New Roman" w:hAnsi="Times New Roman"/>
                <w:sz w:val="18"/>
                <w:szCs w:val="18"/>
              </w:rPr>
              <w:t>Если проектом договора (Часть 3 закупочной документации) предусмотрен аванс и в заявке участника закупки содержится предложение по уменьшению размера аванса, либо отказ от аванса, либо на стадии проведения преддоговорных переговоров с лицом, с которым заключается договор,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w:t>
            </w:r>
            <w:proofErr w:type="gramEnd"/>
            <w:r w:rsidRPr="004D608B">
              <w:rPr>
                <w:rFonts w:ascii="Times New Roman" w:hAnsi="Times New Roman"/>
                <w:sz w:val="18"/>
                <w:szCs w:val="18"/>
              </w:rPr>
              <w:t xml:space="preserve"> предоставляется.</w:t>
            </w:r>
          </w:p>
          <w:p w:rsidR="003824F4" w:rsidRPr="004D608B" w:rsidRDefault="003824F4" w:rsidP="00A93A76">
            <w:pPr>
              <w:ind w:firstLine="601"/>
              <w:jc w:val="both"/>
              <w:rPr>
                <w:sz w:val="18"/>
                <w:szCs w:val="18"/>
              </w:rPr>
            </w:pPr>
            <w:r w:rsidRPr="004D608B">
              <w:rPr>
                <w:sz w:val="18"/>
                <w:szCs w:val="18"/>
              </w:rPr>
              <w:t>Непредставление обеспечения возврата аванса в случае полного отказа таким участником от аванса не является причиной признания лица, с которым заключается договор, уклонившимся от заключения договора.</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bCs/>
                <w:sz w:val="18"/>
                <w:szCs w:val="18"/>
              </w:rPr>
            </w:pPr>
            <w:r w:rsidRPr="004D608B">
              <w:rPr>
                <w:rFonts w:ascii="Times New Roman" w:hAnsi="Times New Roman"/>
                <w:sz w:val="18"/>
                <w:szCs w:val="18"/>
              </w:rPr>
              <w:t>Поручитель/банк-гарант должен соответствовать требованиям, установленным Стандартом (соответствующее Приложение), а также требованиям, предусмотренным проектом договора (часть 3 закупочной документации).</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6" w:name="_Ref397617142"/>
          </w:p>
        </w:tc>
        <w:tc>
          <w:tcPr>
            <w:tcW w:w="2268" w:type="dxa"/>
          </w:tcPr>
          <w:p w:rsidR="003824F4" w:rsidRPr="004D608B" w:rsidRDefault="003824F4" w:rsidP="00A93A76">
            <w:pPr>
              <w:ind w:right="153"/>
              <w:jc w:val="both"/>
              <w:rPr>
                <w:sz w:val="18"/>
                <w:szCs w:val="18"/>
              </w:rPr>
            </w:pPr>
            <w:bookmarkStart w:id="207" w:name="_Ref311059287"/>
            <w:bookmarkStart w:id="208" w:name="_Ref311060615"/>
            <w:bookmarkStart w:id="209" w:name="_Toc368984334"/>
            <w:bookmarkStart w:id="210" w:name="_Toc391380983"/>
            <w:bookmarkStart w:id="211" w:name="_Toc383097272"/>
            <w:bookmarkEnd w:id="206"/>
            <w:r w:rsidRPr="004D608B">
              <w:rPr>
                <w:sz w:val="18"/>
                <w:szCs w:val="18"/>
              </w:rPr>
              <w:t>Последствия уклонения участника от заключения договора</w:t>
            </w:r>
            <w:bookmarkEnd w:id="207"/>
            <w:bookmarkEnd w:id="208"/>
            <w:bookmarkEnd w:id="209"/>
            <w:bookmarkEnd w:id="210"/>
            <w:bookmarkEnd w:id="211"/>
            <w:r w:rsidRPr="004D608B">
              <w:rPr>
                <w:sz w:val="18"/>
                <w:szCs w:val="18"/>
              </w:rPr>
              <w:t>, случаи внесения сведений об участнике в реестр недобросовестных поставщиков</w:t>
            </w:r>
          </w:p>
        </w:tc>
        <w:tc>
          <w:tcPr>
            <w:tcW w:w="7867" w:type="dxa"/>
          </w:tcPr>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3824F4" w:rsidRPr="004D608B" w:rsidRDefault="003824F4" w:rsidP="003824F4">
            <w:pPr>
              <w:numPr>
                <w:ilvl w:val="0"/>
                <w:numId w:val="71"/>
              </w:numPr>
              <w:ind w:left="0" w:firstLine="637"/>
              <w:jc w:val="both"/>
              <w:rPr>
                <w:sz w:val="18"/>
                <w:szCs w:val="18"/>
              </w:rPr>
            </w:pPr>
            <w:r w:rsidRPr="004D608B">
              <w:rPr>
                <w:sz w:val="18"/>
                <w:szCs w:val="18"/>
              </w:rPr>
              <w:t>прямой письменный отказ от подписания договора;</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неподписание</w:t>
            </w:r>
            <w:proofErr w:type="spellEnd"/>
            <w:r w:rsidRPr="004D608B">
              <w:rPr>
                <w:sz w:val="18"/>
                <w:szCs w:val="18"/>
              </w:rPr>
              <w:t xml:space="preserve"> лицом, с которым заключается договор, проекта договора в срок в соответствии с извещением о проведении закупки;</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непредоставление</w:t>
            </w:r>
            <w:proofErr w:type="spellEnd"/>
            <w:r w:rsidRPr="004D608B">
              <w:rPr>
                <w:sz w:val="18"/>
                <w:szCs w:val="18"/>
              </w:rPr>
              <w:t xml:space="preserve"> обеспечения договора в случае, если в закупочной документации было установлено требование обеспечения договора, за исключением случая непредставление обеспечения возврата аванса в случае полного отказа таким лицом от аванса;</w:t>
            </w:r>
          </w:p>
          <w:p w:rsidR="003824F4" w:rsidRPr="004D608B" w:rsidRDefault="003824F4" w:rsidP="003824F4">
            <w:pPr>
              <w:numPr>
                <w:ilvl w:val="0"/>
                <w:numId w:val="71"/>
              </w:numPr>
              <w:ind w:left="0" w:firstLine="637"/>
              <w:jc w:val="both"/>
              <w:rPr>
                <w:sz w:val="18"/>
                <w:szCs w:val="18"/>
              </w:rPr>
            </w:pPr>
            <w:r w:rsidRPr="004D608B">
              <w:rPr>
                <w:sz w:val="18"/>
                <w:szCs w:val="18"/>
              </w:rPr>
              <w:t xml:space="preserve">предъявление при подписании договора встречных требований по условиям </w:t>
            </w:r>
            <w:proofErr w:type="gramStart"/>
            <w:r w:rsidRPr="004D608B">
              <w:rPr>
                <w:sz w:val="18"/>
                <w:szCs w:val="18"/>
              </w:rPr>
              <w:t>договора</w:t>
            </w:r>
            <w:proofErr w:type="gramEnd"/>
            <w:r w:rsidRPr="004D608B">
              <w:rPr>
                <w:sz w:val="18"/>
                <w:szCs w:val="18"/>
              </w:rPr>
              <w:t xml:space="preserve">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3824F4" w:rsidRPr="004D608B" w:rsidRDefault="003824F4" w:rsidP="003824F4">
            <w:pPr>
              <w:numPr>
                <w:ilvl w:val="0"/>
                <w:numId w:val="71"/>
              </w:numPr>
              <w:ind w:left="0" w:firstLine="637"/>
              <w:jc w:val="both"/>
              <w:rPr>
                <w:sz w:val="18"/>
                <w:szCs w:val="18"/>
              </w:rPr>
            </w:pPr>
            <w:r w:rsidRPr="004D608B">
              <w:rPr>
                <w:sz w:val="18"/>
                <w:szCs w:val="18"/>
              </w:rPr>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В случае уклонения лица, с которым заключается договор, от подписания договора, заказчик:</w:t>
            </w:r>
          </w:p>
          <w:p w:rsidR="003824F4" w:rsidRPr="004D608B" w:rsidRDefault="003824F4" w:rsidP="003824F4">
            <w:pPr>
              <w:numPr>
                <w:ilvl w:val="0"/>
                <w:numId w:val="72"/>
              </w:numPr>
              <w:ind w:left="0" w:firstLine="637"/>
              <w:jc w:val="both"/>
              <w:rPr>
                <w:sz w:val="18"/>
                <w:szCs w:val="18"/>
              </w:rPr>
            </w:pPr>
            <w:r w:rsidRPr="004D608B">
              <w:rPr>
                <w:sz w:val="18"/>
                <w:szCs w:val="18"/>
              </w:rPr>
              <w:t>удерживает обеспечение заявки такого участника закупки;</w:t>
            </w:r>
          </w:p>
          <w:p w:rsidR="003824F4" w:rsidRPr="004D608B" w:rsidRDefault="003824F4" w:rsidP="003824F4">
            <w:pPr>
              <w:numPr>
                <w:ilvl w:val="0"/>
                <w:numId w:val="72"/>
              </w:numPr>
              <w:ind w:left="0" w:firstLine="637"/>
              <w:jc w:val="both"/>
              <w:rPr>
                <w:sz w:val="18"/>
                <w:szCs w:val="18"/>
              </w:rPr>
            </w:pPr>
            <w:r w:rsidRPr="004D608B">
              <w:rPr>
                <w:sz w:val="18"/>
                <w:szCs w:val="18"/>
              </w:rPr>
              <w:t>направляет предложение о включении сведений о таком лице в соответствующий реестр недобросовестных поставщиков:</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proofErr w:type="gramStart"/>
            <w:r w:rsidRPr="004D608B">
              <w:rPr>
                <w:sz w:val="18"/>
                <w:szCs w:val="18"/>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w:t>
            </w:r>
            <w:proofErr w:type="gramEnd"/>
            <w:r w:rsidRPr="004D608B">
              <w:rPr>
                <w:sz w:val="18"/>
                <w:szCs w:val="18"/>
              </w:rPr>
              <w:t>, работ, услуг отдельными видами юридических лиц».</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r w:rsidRPr="004D608B">
              <w:rPr>
                <w:sz w:val="18"/>
                <w:szCs w:val="18"/>
              </w:rPr>
              <w:t xml:space="preserve">заказчики, на которых не распространяется действие 223-ФЗ -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в порядке и сроки, установленные Стандартом (соответствующее Приложение).</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Сведения об участнике закупки вносятся в соответствующий реестр недобросовестных поставщиков сроком на 2 года в следующих случаях:</w:t>
            </w:r>
          </w:p>
          <w:p w:rsidR="003824F4" w:rsidRPr="004D608B" w:rsidRDefault="003824F4" w:rsidP="003824F4">
            <w:pPr>
              <w:numPr>
                <w:ilvl w:val="0"/>
                <w:numId w:val="73"/>
              </w:numPr>
              <w:ind w:left="0" w:firstLine="637"/>
              <w:jc w:val="both"/>
              <w:rPr>
                <w:sz w:val="18"/>
                <w:szCs w:val="18"/>
              </w:rPr>
            </w:pPr>
            <w:r w:rsidRPr="004D608B">
              <w:rPr>
                <w:sz w:val="18"/>
                <w:szCs w:val="18"/>
              </w:rPr>
              <w:t>если такой участник закупки:</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признанным победителем закупки,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единственным участником, с которым заключается договор,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3824F4" w:rsidRPr="004D608B" w:rsidRDefault="003824F4" w:rsidP="003824F4">
            <w:pPr>
              <w:numPr>
                <w:ilvl w:val="0"/>
                <w:numId w:val="73"/>
              </w:numPr>
              <w:ind w:left="0" w:firstLine="637"/>
              <w:jc w:val="both"/>
              <w:rPr>
                <w:sz w:val="18"/>
                <w:szCs w:val="18"/>
              </w:rPr>
            </w:pPr>
            <w:r w:rsidRPr="004D608B">
              <w:rPr>
                <w:sz w:val="18"/>
                <w:szCs w:val="18"/>
              </w:rP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3824F4" w:rsidRPr="004D608B" w:rsidRDefault="003824F4" w:rsidP="00A93A76">
            <w:pPr>
              <w:pStyle w:val="af4"/>
              <w:tabs>
                <w:tab w:val="left" w:pos="1416"/>
              </w:tabs>
              <w:spacing w:before="0" w:beforeAutospacing="0" w:after="0" w:afterAutospacing="0"/>
              <w:ind w:right="153" w:firstLine="601"/>
              <w:jc w:val="both"/>
              <w:rPr>
                <w:sz w:val="18"/>
                <w:szCs w:val="18"/>
              </w:rPr>
            </w:pPr>
            <w:r w:rsidRPr="004D608B">
              <w:rPr>
                <w:sz w:val="18"/>
                <w:szCs w:val="18"/>
              </w:rPr>
              <w:t xml:space="preserve">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также в следующих случаях:</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proofErr w:type="gramStart"/>
            <w:r w:rsidRPr="004D608B">
              <w:rPr>
                <w:sz w:val="18"/>
                <w:szCs w:val="18"/>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12" w:name="_Ref321836398"/>
          </w:p>
        </w:tc>
        <w:bookmarkEnd w:id="212"/>
        <w:tc>
          <w:tcPr>
            <w:tcW w:w="2268" w:type="dxa"/>
          </w:tcPr>
          <w:p w:rsidR="003824F4" w:rsidRPr="004D608B" w:rsidRDefault="003824F4" w:rsidP="00A93A76">
            <w:pPr>
              <w:ind w:right="153"/>
              <w:jc w:val="both"/>
              <w:rPr>
                <w:b/>
                <w:i/>
                <w:sz w:val="18"/>
                <w:szCs w:val="18"/>
              </w:rPr>
            </w:pPr>
            <w:r w:rsidRPr="004D608B">
              <w:rPr>
                <w:sz w:val="18"/>
                <w:szCs w:val="18"/>
              </w:rPr>
              <w:t>Порядок обжалования действий заказчика, организатора закупки, закупочной комиссии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Условия и положения закупочной документации могут быть обжалованы исключительно до окончания срока подачи заявок на участие в закупке.</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w:t>
            </w:r>
            <w:proofErr w:type="gramStart"/>
            <w:r w:rsidRPr="004D608B">
              <w:rPr>
                <w:sz w:val="18"/>
                <w:szCs w:val="18"/>
              </w:rPr>
              <w:t>арбитраж</w:t>
            </w:r>
            <w:proofErr w:type="gramEnd"/>
            <w:r w:rsidRPr="004D608B">
              <w:rPr>
                <w:sz w:val="18"/>
                <w:szCs w:val="18"/>
              </w:rPr>
              <w:t xml:space="preserve">/Нормативные документы).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Информация о состоянии и итогах рассмотрения жалобы отражается на сайте закупок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на странице соответствующей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Решения арбитражного комитета могут быть обжалованы — в Контрольном комитете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не позднее 1 (одного) месяца </w:t>
            </w:r>
            <w:proofErr w:type="gramStart"/>
            <w:r w:rsidRPr="004D608B">
              <w:rPr>
                <w:sz w:val="18"/>
                <w:szCs w:val="18"/>
              </w:rPr>
              <w:t>с даты размещения</w:t>
            </w:r>
            <w:proofErr w:type="gramEnd"/>
            <w:r w:rsidRPr="004D608B">
              <w:rPr>
                <w:sz w:val="18"/>
                <w:szCs w:val="18"/>
              </w:rPr>
              <w:t xml:space="preserve"> на официальном сайте по закупкам атомной отрасли результата рассмотрения жалобы.</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jc w:val="both"/>
              <w:rPr>
                <w:b/>
                <w:i/>
                <w:sz w:val="18"/>
                <w:szCs w:val="18"/>
              </w:rPr>
            </w:pPr>
            <w:r w:rsidRPr="004D608B">
              <w:rPr>
                <w:sz w:val="18"/>
                <w:szCs w:val="18"/>
              </w:rPr>
              <w:t>Каналы связи, по которым можно сообщить о фактах злоупотребления при проведении закупки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О фактах злоупотреблений участник закупки может заявить в </w:t>
            </w:r>
            <w:proofErr w:type="spellStart"/>
            <w:r w:rsidRPr="004D608B">
              <w:rPr>
                <w:sz w:val="18"/>
                <w:szCs w:val="18"/>
              </w:rPr>
              <w:t>Госкорпорацию</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сообщить об этом гласно или анонимно, воспользовавшись следующими каналами связи: </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1.</w:t>
            </w:r>
            <w:r w:rsidRPr="004D608B">
              <w:rPr>
                <w:sz w:val="18"/>
                <w:szCs w:val="18"/>
              </w:rPr>
              <w:tab/>
              <w:t>Телефон «горячей линии»: 8-800-100-07-07 (многоканальный, круглосуточно, бесплатно из любой точки страны);</w:t>
            </w:r>
          </w:p>
          <w:p w:rsidR="003824F4" w:rsidRPr="004D608B" w:rsidRDefault="003824F4" w:rsidP="00A93A76">
            <w:pPr>
              <w:pStyle w:val="af4"/>
              <w:tabs>
                <w:tab w:val="left" w:pos="360"/>
              </w:tabs>
              <w:spacing w:before="0" w:beforeAutospacing="0" w:after="0" w:afterAutospacing="0"/>
              <w:ind w:right="153"/>
              <w:jc w:val="both"/>
              <w:rPr>
                <w:sz w:val="18"/>
                <w:szCs w:val="18"/>
              </w:rPr>
            </w:pPr>
            <w:r w:rsidRPr="004D608B">
              <w:rPr>
                <w:sz w:val="18"/>
                <w:szCs w:val="18"/>
              </w:rPr>
              <w:t>2.</w:t>
            </w:r>
            <w:r w:rsidRPr="004D608B">
              <w:rPr>
                <w:sz w:val="18"/>
                <w:szCs w:val="18"/>
              </w:rPr>
              <w:tab/>
              <w:t>Адрес электронной почты: 0707@rosatom.ru;</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3.</w:t>
            </w:r>
            <w:r w:rsidRPr="004D608B">
              <w:rPr>
                <w:sz w:val="18"/>
                <w:szCs w:val="18"/>
              </w:rPr>
              <w:tab/>
              <w:t xml:space="preserve">Адрес для почтовых отправлений: 119017, Москва, а/я 226, Департамент защиты активов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w:t>
            </w:r>
          </w:p>
        </w:tc>
      </w:tr>
    </w:tbl>
    <w:p w:rsidR="00A41264" w:rsidRPr="004D608B" w:rsidRDefault="00A41264" w:rsidP="00A41264">
      <w:pPr>
        <w:ind w:firstLine="709"/>
        <w:jc w:val="center"/>
        <w:rPr>
          <w:b/>
        </w:rPr>
      </w:pPr>
    </w:p>
    <w:p w:rsidR="00A41264" w:rsidRPr="004D608B" w:rsidRDefault="00A41264" w:rsidP="00A41264">
      <w:pPr>
        <w:ind w:firstLine="709"/>
        <w:jc w:val="center"/>
        <w:rPr>
          <w:b/>
        </w:rPr>
      </w:pPr>
    </w:p>
    <w:p w:rsidR="003824F4" w:rsidRPr="004D608B" w:rsidRDefault="00A41264" w:rsidP="00A41264">
      <w:pPr>
        <w:ind w:firstLine="709"/>
        <w:jc w:val="center"/>
        <w:rPr>
          <w:b/>
          <w:i/>
        </w:rPr>
      </w:pPr>
      <w:r w:rsidRPr="004D608B">
        <w:rPr>
          <w:b/>
        </w:rPr>
        <w:t>ЧАСТЬ 3</w:t>
      </w:r>
    </w:p>
    <w:bookmarkEnd w:id="163"/>
    <w:p w:rsidR="00EC5626" w:rsidRPr="004D608B" w:rsidRDefault="00DF507B" w:rsidP="00EC5626">
      <w:pPr>
        <w:pStyle w:val="10"/>
        <w:numPr>
          <w:ilvl w:val="0"/>
          <w:numId w:val="0"/>
        </w:numPr>
        <w:jc w:val="center"/>
        <w:rPr>
          <w:b/>
        </w:rPr>
      </w:pPr>
      <w:r w:rsidRPr="004D608B">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4D608B">
        <w:rPr>
          <w:b/>
          <w:i/>
        </w:rPr>
        <w:t>Word</w:t>
      </w:r>
      <w:proofErr w:type="spellEnd"/>
      <w:r w:rsidRPr="004D608B">
        <w:t>.</w:t>
      </w:r>
      <w:r w:rsidR="00EC5626" w:rsidRPr="004D608B">
        <w:rPr>
          <w:b/>
        </w:rPr>
        <w:t xml:space="preserve"> </w:t>
      </w:r>
    </w:p>
    <w:p w:rsidR="00A41264" w:rsidRPr="004D608B" w:rsidRDefault="00A41264" w:rsidP="00A41264">
      <w:pPr>
        <w:pStyle w:val="20"/>
        <w:keepNext w:val="0"/>
        <w:pageBreakBefore/>
        <w:numPr>
          <w:ilvl w:val="0"/>
          <w:numId w:val="0"/>
        </w:numPr>
        <w:spacing w:before="0" w:after="0"/>
        <w:jc w:val="center"/>
        <w:rPr>
          <w:rFonts w:ascii="Times New Roman" w:hAnsi="Times New Roman" w:cs="Times New Roman"/>
          <w:i w:val="0"/>
          <w:caps/>
          <w:sz w:val="24"/>
          <w:szCs w:val="24"/>
        </w:rPr>
      </w:pPr>
      <w:bookmarkStart w:id="213" w:name="_Toc331058658"/>
      <w:bookmarkStart w:id="214" w:name="_Toc333830895"/>
      <w:bookmarkStart w:id="215" w:name="_Toc334444154"/>
      <w:bookmarkStart w:id="216" w:name="_Toc334614661"/>
      <w:bookmarkStart w:id="217" w:name="_Toc379455098"/>
      <w:bookmarkStart w:id="218" w:name="_Toc417912563"/>
      <w:r w:rsidRPr="004D608B">
        <w:rPr>
          <w:rFonts w:ascii="Times New Roman" w:hAnsi="Times New Roman" w:cs="Times New Roman"/>
          <w:i w:val="0"/>
          <w:caps/>
          <w:sz w:val="24"/>
          <w:szCs w:val="24"/>
        </w:rPr>
        <w:t>ТОМ 2 «ТехническАЯ ЧАСТЬ</w:t>
      </w:r>
      <w:bookmarkEnd w:id="213"/>
      <w:bookmarkEnd w:id="214"/>
      <w:bookmarkEnd w:id="215"/>
      <w:bookmarkEnd w:id="216"/>
      <w:bookmarkEnd w:id="217"/>
      <w:r w:rsidRPr="004D608B">
        <w:rPr>
          <w:rFonts w:ascii="Times New Roman" w:hAnsi="Times New Roman" w:cs="Times New Roman"/>
          <w:i w:val="0"/>
          <w:caps/>
          <w:sz w:val="24"/>
          <w:szCs w:val="24"/>
        </w:rPr>
        <w:t>»</w:t>
      </w:r>
      <w:bookmarkEnd w:id="218"/>
    </w:p>
    <w:p w:rsidR="00A41264" w:rsidRPr="004D608B" w:rsidRDefault="00A41264" w:rsidP="00A41264">
      <w:pPr>
        <w:jc w:val="center"/>
        <w:rPr>
          <w:b/>
          <w:i/>
        </w:rPr>
      </w:pPr>
    </w:p>
    <w:p w:rsidR="00A41264" w:rsidRPr="004D608B" w:rsidRDefault="00A41264" w:rsidP="00A41264">
      <w:pPr>
        <w:jc w:val="center"/>
        <w:rPr>
          <w:b/>
          <w:i/>
        </w:rPr>
      </w:pPr>
      <w:r w:rsidRPr="004D608B">
        <w:rPr>
          <w:b/>
          <w:i/>
        </w:rPr>
        <w:t>ТЕХНИЧЕСКОЕ ЗАДАНИЕ</w:t>
      </w:r>
    </w:p>
    <w:p w:rsidR="00DF507B" w:rsidRPr="00EF2A2D" w:rsidRDefault="00A41264" w:rsidP="00A41264">
      <w:pPr>
        <w:pStyle w:val="Times12"/>
        <w:overflowPunct/>
        <w:autoSpaceDE/>
        <w:autoSpaceDN/>
        <w:adjustRightInd/>
        <w:spacing w:before="100" w:beforeAutospacing="1" w:after="100" w:afterAutospacing="1"/>
        <w:ind w:firstLine="709"/>
        <w:jc w:val="center"/>
        <w:rPr>
          <w:szCs w:val="24"/>
        </w:rPr>
      </w:pPr>
      <w:r w:rsidRPr="004D608B">
        <w:rPr>
          <w:szCs w:val="24"/>
        </w:rPr>
        <w:t>Спецификация</w:t>
      </w:r>
    </w:p>
    <w:p w:rsidR="004D608B" w:rsidRPr="00EF2A2D" w:rsidRDefault="004D608B" w:rsidP="00A41264">
      <w:pPr>
        <w:pStyle w:val="Times12"/>
        <w:overflowPunct/>
        <w:autoSpaceDE/>
        <w:autoSpaceDN/>
        <w:adjustRightInd/>
        <w:spacing w:before="100" w:beforeAutospacing="1" w:after="100" w:afterAutospacing="1"/>
        <w:ind w:firstLine="709"/>
        <w:jc w:val="center"/>
        <w:rPr>
          <w:szCs w:val="24"/>
        </w:rPr>
      </w:pPr>
    </w:p>
    <w:tbl>
      <w:tblPr>
        <w:tblW w:w="106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410"/>
        <w:gridCol w:w="4394"/>
        <w:gridCol w:w="1701"/>
        <w:gridCol w:w="1275"/>
      </w:tblGrid>
      <w:tr w:rsidR="004D608B" w:rsidRPr="00AB47F2" w:rsidTr="004D608B">
        <w:trPr>
          <w:trHeight w:val="391"/>
        </w:trPr>
        <w:tc>
          <w:tcPr>
            <w:tcW w:w="851" w:type="dxa"/>
          </w:tcPr>
          <w:p w:rsidR="004D608B" w:rsidRPr="003F4970" w:rsidRDefault="004D608B" w:rsidP="004D608B">
            <w:pPr>
              <w:rPr>
                <w:rFonts w:eastAsia="Calibri"/>
                <w:lang w:eastAsia="en-US"/>
              </w:rPr>
            </w:pPr>
            <w:r w:rsidRPr="003F4970">
              <w:rPr>
                <w:rFonts w:eastAsia="Calibri"/>
                <w:lang w:eastAsia="en-US"/>
              </w:rPr>
              <w:t>№</w:t>
            </w:r>
            <w:proofErr w:type="spellStart"/>
            <w:proofErr w:type="gramStart"/>
            <w:r w:rsidRPr="003F4970">
              <w:rPr>
                <w:rFonts w:eastAsia="Calibri"/>
                <w:lang w:eastAsia="en-US"/>
              </w:rPr>
              <w:t>п</w:t>
            </w:r>
            <w:proofErr w:type="spellEnd"/>
            <w:proofErr w:type="gramEnd"/>
            <w:r w:rsidRPr="003F4970">
              <w:rPr>
                <w:rFonts w:eastAsia="Calibri"/>
                <w:lang w:eastAsia="en-US"/>
              </w:rPr>
              <w:t>/</w:t>
            </w:r>
            <w:proofErr w:type="spellStart"/>
            <w:r w:rsidRPr="003F4970">
              <w:rPr>
                <w:rFonts w:eastAsia="Calibri"/>
                <w:lang w:eastAsia="en-US"/>
              </w:rPr>
              <w:t>п</w:t>
            </w:r>
            <w:proofErr w:type="spellEnd"/>
          </w:p>
        </w:tc>
        <w:tc>
          <w:tcPr>
            <w:tcW w:w="2410" w:type="dxa"/>
          </w:tcPr>
          <w:p w:rsidR="004D608B" w:rsidRPr="003F4970" w:rsidRDefault="004D608B" w:rsidP="004D608B">
            <w:pPr>
              <w:rPr>
                <w:rFonts w:eastAsia="Calibri"/>
                <w:lang w:eastAsia="en-US"/>
              </w:rPr>
            </w:pPr>
            <w:r w:rsidRPr="003F4970">
              <w:rPr>
                <w:rFonts w:eastAsia="Calibri"/>
                <w:lang w:eastAsia="en-US"/>
              </w:rPr>
              <w:t>Наименование</w:t>
            </w:r>
          </w:p>
        </w:tc>
        <w:tc>
          <w:tcPr>
            <w:tcW w:w="4394" w:type="dxa"/>
          </w:tcPr>
          <w:p w:rsidR="004D608B" w:rsidRPr="003F4970" w:rsidRDefault="004D608B" w:rsidP="004D608B">
            <w:pPr>
              <w:jc w:val="center"/>
              <w:rPr>
                <w:rFonts w:eastAsia="Calibri"/>
                <w:lang w:eastAsia="en-US"/>
              </w:rPr>
            </w:pPr>
            <w:r w:rsidRPr="003F4970">
              <w:rPr>
                <w:rFonts w:eastAsia="Calibri"/>
                <w:lang w:eastAsia="en-US"/>
              </w:rPr>
              <w:t>Характеристики</w:t>
            </w:r>
          </w:p>
          <w:p w:rsidR="004D608B" w:rsidRPr="003F4970" w:rsidRDefault="004D608B" w:rsidP="004D608B">
            <w:pPr>
              <w:rPr>
                <w:rFonts w:eastAsia="Calibri"/>
                <w:lang w:eastAsia="en-US"/>
              </w:rPr>
            </w:pPr>
          </w:p>
        </w:tc>
        <w:tc>
          <w:tcPr>
            <w:tcW w:w="1701" w:type="dxa"/>
          </w:tcPr>
          <w:p w:rsidR="004D608B" w:rsidRPr="003F4970" w:rsidRDefault="004D608B" w:rsidP="004D608B">
            <w:pPr>
              <w:rPr>
                <w:rFonts w:eastAsia="Calibri"/>
                <w:lang w:eastAsia="en-US"/>
              </w:rPr>
            </w:pPr>
            <w:r w:rsidRPr="003F4970">
              <w:rPr>
                <w:rFonts w:eastAsia="Calibri"/>
                <w:lang w:eastAsia="en-US"/>
              </w:rPr>
              <w:t>Ед</w:t>
            </w:r>
            <w:proofErr w:type="gramStart"/>
            <w:r w:rsidRPr="003F4970">
              <w:rPr>
                <w:rFonts w:eastAsia="Calibri"/>
                <w:lang w:eastAsia="en-US"/>
              </w:rPr>
              <w:t>.и</w:t>
            </w:r>
            <w:proofErr w:type="gramEnd"/>
            <w:r w:rsidRPr="003F4970">
              <w:rPr>
                <w:rFonts w:eastAsia="Calibri"/>
                <w:lang w:eastAsia="en-US"/>
              </w:rPr>
              <w:t>змерения</w:t>
            </w:r>
          </w:p>
        </w:tc>
        <w:tc>
          <w:tcPr>
            <w:tcW w:w="1275" w:type="dxa"/>
          </w:tcPr>
          <w:p w:rsidR="004D608B" w:rsidRPr="003F4970" w:rsidRDefault="004D608B" w:rsidP="004D608B">
            <w:pPr>
              <w:rPr>
                <w:rFonts w:eastAsia="Calibri"/>
                <w:lang w:eastAsia="en-US"/>
              </w:rPr>
            </w:pPr>
            <w:r w:rsidRPr="003F4970">
              <w:rPr>
                <w:rFonts w:eastAsia="Calibri"/>
                <w:lang w:eastAsia="en-US"/>
              </w:rPr>
              <w:t>Кол-во</w:t>
            </w:r>
          </w:p>
        </w:tc>
      </w:tr>
      <w:tr w:rsidR="004D608B" w:rsidRPr="00AB47F2" w:rsidTr="004D608B">
        <w:trPr>
          <w:trHeight w:val="766"/>
        </w:trPr>
        <w:tc>
          <w:tcPr>
            <w:tcW w:w="851" w:type="dxa"/>
          </w:tcPr>
          <w:p w:rsidR="004D608B" w:rsidRPr="003F4970" w:rsidRDefault="004D608B" w:rsidP="003F4970">
            <w:pPr>
              <w:rPr>
                <w:rFonts w:eastAsia="Calibri"/>
                <w:lang w:eastAsia="en-US"/>
              </w:rPr>
            </w:pPr>
            <w:r w:rsidRPr="003F4970">
              <w:rPr>
                <w:rFonts w:eastAsia="Calibri"/>
                <w:lang w:eastAsia="en-US"/>
              </w:rPr>
              <w:t>1</w:t>
            </w:r>
          </w:p>
        </w:tc>
        <w:tc>
          <w:tcPr>
            <w:tcW w:w="2410" w:type="dxa"/>
          </w:tcPr>
          <w:p w:rsidR="004D608B" w:rsidRPr="003F4970" w:rsidRDefault="004D608B" w:rsidP="003F4970">
            <w:pPr>
              <w:rPr>
                <w:rFonts w:eastAsia="Calibri"/>
                <w:lang w:eastAsia="en-US"/>
              </w:rPr>
            </w:pPr>
            <w:r w:rsidRPr="003F4970">
              <w:rPr>
                <w:rFonts w:eastAsia="Calibri"/>
                <w:lang w:eastAsia="en-US"/>
              </w:rPr>
              <w:t>Картотека ПРАКТИК AFC-05</w:t>
            </w:r>
          </w:p>
        </w:tc>
        <w:tc>
          <w:tcPr>
            <w:tcW w:w="4394" w:type="dxa"/>
          </w:tcPr>
          <w:p w:rsidR="004D608B" w:rsidRPr="003F4970" w:rsidRDefault="004D608B" w:rsidP="003F4970">
            <w:pPr>
              <w:rPr>
                <w:rFonts w:eastAsia="Calibri"/>
                <w:lang w:eastAsia="en-US"/>
              </w:rPr>
            </w:pPr>
            <w:r w:rsidRPr="003F4970">
              <w:rPr>
                <w:rFonts w:eastAsia="Calibri"/>
                <w:lang w:eastAsia="en-US"/>
              </w:rPr>
              <w:t>Внешние размеры (</w:t>
            </w:r>
            <w:proofErr w:type="spellStart"/>
            <w:r w:rsidRPr="003F4970">
              <w:rPr>
                <w:rFonts w:eastAsia="Calibri"/>
                <w:lang w:eastAsia="en-US"/>
              </w:rPr>
              <w:t>ВхШхГ</w:t>
            </w:r>
            <w:proofErr w:type="spellEnd"/>
            <w:r w:rsidRPr="003F4970">
              <w:rPr>
                <w:rFonts w:eastAsia="Calibri"/>
                <w:lang w:eastAsia="en-US"/>
              </w:rPr>
              <w:t>) - 1634x467x630 +/-5 мм</w:t>
            </w:r>
          </w:p>
          <w:p w:rsidR="004D608B" w:rsidRPr="003F4970" w:rsidRDefault="004D608B" w:rsidP="003F4970">
            <w:pPr>
              <w:rPr>
                <w:rFonts w:eastAsia="Calibri"/>
                <w:lang w:eastAsia="en-US"/>
              </w:rPr>
            </w:pPr>
            <w:r w:rsidRPr="003F4970">
              <w:rPr>
                <w:rFonts w:eastAsia="Calibri"/>
                <w:lang w:eastAsia="en-US"/>
              </w:rPr>
              <w:t>Вместимость - 275 +/-5 папок Foolscap</w:t>
            </w:r>
          </w:p>
          <w:p w:rsidR="004D608B" w:rsidRPr="003F4970" w:rsidRDefault="004D608B" w:rsidP="003F4970">
            <w:pPr>
              <w:rPr>
                <w:rFonts w:eastAsia="Calibri"/>
                <w:lang w:eastAsia="en-US"/>
              </w:rPr>
            </w:pPr>
            <w:r w:rsidRPr="003F4970">
              <w:rPr>
                <w:rFonts w:eastAsia="Calibri"/>
                <w:lang w:eastAsia="en-US"/>
              </w:rPr>
              <w:t>Количество ящиков - 5шт</w:t>
            </w:r>
          </w:p>
          <w:p w:rsidR="004D608B" w:rsidRPr="003F4970" w:rsidRDefault="004D608B" w:rsidP="003F4970">
            <w:pPr>
              <w:rPr>
                <w:rFonts w:eastAsia="Calibri"/>
                <w:lang w:eastAsia="en-US"/>
              </w:rPr>
            </w:pPr>
            <w:r w:rsidRPr="003F4970">
              <w:rPr>
                <w:rFonts w:eastAsia="Calibri"/>
                <w:lang w:eastAsia="en-US"/>
              </w:rPr>
              <w:t>Максимальная нагрузка на ящик - 30 +/- 1 кг</w:t>
            </w:r>
          </w:p>
          <w:p w:rsidR="004D608B" w:rsidRPr="003F4970" w:rsidRDefault="004D608B" w:rsidP="003F4970">
            <w:pPr>
              <w:rPr>
                <w:rFonts w:eastAsia="Calibri"/>
                <w:lang w:eastAsia="en-US"/>
              </w:rPr>
            </w:pPr>
            <w:r w:rsidRPr="003F4970">
              <w:rPr>
                <w:rFonts w:eastAsia="Calibri"/>
                <w:lang w:eastAsia="en-US"/>
              </w:rPr>
              <w:t>Тип замка - ключевой Практик (2000 комбинаций)</w:t>
            </w:r>
          </w:p>
          <w:p w:rsidR="004D608B" w:rsidRPr="003F4970" w:rsidRDefault="004D608B" w:rsidP="003F4970">
            <w:pPr>
              <w:rPr>
                <w:rFonts w:eastAsia="Calibri"/>
                <w:lang w:eastAsia="en-US"/>
              </w:rPr>
            </w:pPr>
            <w:r w:rsidRPr="003F4970">
              <w:rPr>
                <w:rFonts w:eastAsia="Calibri"/>
                <w:lang w:eastAsia="en-US"/>
              </w:rPr>
              <w:t>Цвет - серый полуматовый (RAL 7038)</w:t>
            </w:r>
          </w:p>
          <w:p w:rsidR="004D608B" w:rsidRPr="003F4970" w:rsidRDefault="004D608B" w:rsidP="003F4970">
            <w:pPr>
              <w:rPr>
                <w:rFonts w:eastAsia="Calibri"/>
                <w:lang w:eastAsia="en-US"/>
              </w:rPr>
            </w:pPr>
            <w:r w:rsidRPr="003F4970">
              <w:rPr>
                <w:rFonts w:eastAsia="Calibri"/>
                <w:lang w:eastAsia="en-US"/>
              </w:rPr>
              <w:t xml:space="preserve">Тип покрытия - </w:t>
            </w:r>
            <w:proofErr w:type="gramStart"/>
            <w:r w:rsidRPr="003F4970">
              <w:rPr>
                <w:rFonts w:eastAsia="Calibri"/>
                <w:lang w:eastAsia="en-US"/>
              </w:rPr>
              <w:t>порошковое</w:t>
            </w:r>
            <w:proofErr w:type="gramEnd"/>
          </w:p>
          <w:p w:rsidR="004D608B" w:rsidRPr="003F4970" w:rsidRDefault="004D608B" w:rsidP="003F4970">
            <w:pPr>
              <w:rPr>
                <w:rFonts w:eastAsia="Calibri"/>
                <w:lang w:eastAsia="en-US"/>
              </w:rPr>
            </w:pPr>
            <w:r w:rsidRPr="003F4970">
              <w:rPr>
                <w:rFonts w:eastAsia="Calibri"/>
                <w:lang w:eastAsia="en-US"/>
              </w:rPr>
              <w:t>Тип материала - металл - 0,8 +/-0,1 мм</w:t>
            </w:r>
          </w:p>
          <w:p w:rsidR="004D608B" w:rsidRPr="003F4970" w:rsidRDefault="004D608B" w:rsidP="003F4970">
            <w:pPr>
              <w:rPr>
                <w:rFonts w:eastAsia="Calibri"/>
                <w:lang w:eastAsia="en-US"/>
              </w:rPr>
            </w:pPr>
            <w:r w:rsidRPr="003F4970">
              <w:rPr>
                <w:rFonts w:eastAsia="Calibri"/>
                <w:lang w:eastAsia="en-US"/>
              </w:rPr>
              <w:t>Вес (</w:t>
            </w:r>
            <w:proofErr w:type="gramStart"/>
            <w:r w:rsidRPr="003F4970">
              <w:rPr>
                <w:rFonts w:eastAsia="Calibri"/>
                <w:lang w:eastAsia="en-US"/>
              </w:rPr>
              <w:t>кг</w:t>
            </w:r>
            <w:proofErr w:type="gramEnd"/>
            <w:r w:rsidRPr="003F4970">
              <w:rPr>
                <w:rFonts w:eastAsia="Calibri"/>
                <w:lang w:eastAsia="en-US"/>
              </w:rPr>
              <w:t>) - 66 +/-10% от веса изделия.</w:t>
            </w:r>
          </w:p>
        </w:tc>
        <w:tc>
          <w:tcPr>
            <w:tcW w:w="1701" w:type="dxa"/>
          </w:tcPr>
          <w:p w:rsidR="004D608B" w:rsidRPr="003F4970" w:rsidRDefault="004D608B" w:rsidP="003F4970">
            <w:pPr>
              <w:rPr>
                <w:rFonts w:eastAsia="Calibri"/>
                <w:lang w:eastAsia="en-US"/>
              </w:rPr>
            </w:pPr>
            <w:r w:rsidRPr="003F4970">
              <w:rPr>
                <w:rFonts w:eastAsia="Calibri"/>
                <w:lang w:eastAsia="en-US"/>
              </w:rPr>
              <w:t>шт.</w:t>
            </w:r>
          </w:p>
        </w:tc>
        <w:tc>
          <w:tcPr>
            <w:tcW w:w="1275" w:type="dxa"/>
          </w:tcPr>
          <w:p w:rsidR="004D608B" w:rsidRPr="003F4970" w:rsidRDefault="004D608B" w:rsidP="003F4970">
            <w:pPr>
              <w:rPr>
                <w:rFonts w:eastAsia="Calibri"/>
                <w:lang w:eastAsia="en-US"/>
              </w:rPr>
            </w:pPr>
            <w:r w:rsidRPr="003F4970">
              <w:rPr>
                <w:rFonts w:eastAsia="Calibri"/>
                <w:lang w:eastAsia="en-US"/>
              </w:rPr>
              <w:t>20</w:t>
            </w:r>
          </w:p>
        </w:tc>
      </w:tr>
      <w:tr w:rsidR="004D608B" w:rsidRPr="00AB47F2" w:rsidTr="004D608B">
        <w:trPr>
          <w:trHeight w:val="701"/>
        </w:trPr>
        <w:tc>
          <w:tcPr>
            <w:tcW w:w="851" w:type="dxa"/>
          </w:tcPr>
          <w:p w:rsidR="004D608B" w:rsidRPr="003F4970" w:rsidRDefault="004D608B" w:rsidP="003F4970">
            <w:pPr>
              <w:rPr>
                <w:rFonts w:eastAsia="Calibri"/>
                <w:lang w:eastAsia="en-US"/>
              </w:rPr>
            </w:pPr>
            <w:r w:rsidRPr="003F4970">
              <w:rPr>
                <w:rFonts w:eastAsia="Calibri"/>
                <w:lang w:eastAsia="en-US"/>
              </w:rPr>
              <w:t>2</w:t>
            </w:r>
          </w:p>
        </w:tc>
        <w:tc>
          <w:tcPr>
            <w:tcW w:w="2410" w:type="dxa"/>
          </w:tcPr>
          <w:p w:rsidR="004D608B" w:rsidRPr="003F4970" w:rsidRDefault="004D608B" w:rsidP="003F4970">
            <w:pPr>
              <w:rPr>
                <w:rFonts w:eastAsia="Calibri"/>
                <w:lang w:eastAsia="en-US"/>
              </w:rPr>
            </w:pPr>
            <w:r w:rsidRPr="003F4970">
              <w:rPr>
                <w:rFonts w:eastAsia="Calibri"/>
                <w:lang w:eastAsia="en-US"/>
              </w:rPr>
              <w:t>Папка подвесная формата А</w:t>
            </w:r>
            <w:proofErr w:type="gramStart"/>
            <w:r w:rsidRPr="003F4970">
              <w:rPr>
                <w:rFonts w:eastAsia="Calibri"/>
                <w:lang w:eastAsia="en-US"/>
              </w:rPr>
              <w:t>4</w:t>
            </w:r>
            <w:proofErr w:type="gramEnd"/>
            <w:r w:rsidRPr="003F4970">
              <w:rPr>
                <w:rFonts w:eastAsia="Calibri"/>
                <w:lang w:eastAsia="en-US"/>
              </w:rPr>
              <w:t xml:space="preserve"> Foolscap (синий)</w:t>
            </w:r>
          </w:p>
        </w:tc>
        <w:tc>
          <w:tcPr>
            <w:tcW w:w="4394" w:type="dxa"/>
          </w:tcPr>
          <w:p w:rsidR="004D608B" w:rsidRPr="003F4970" w:rsidRDefault="004D608B" w:rsidP="003F4970">
            <w:pPr>
              <w:rPr>
                <w:rFonts w:eastAsia="Calibri"/>
                <w:lang w:eastAsia="en-US"/>
              </w:rPr>
            </w:pPr>
            <w:r w:rsidRPr="003F4970">
              <w:rPr>
                <w:rFonts w:eastAsia="Calibri"/>
                <w:lang w:eastAsia="en-US"/>
              </w:rPr>
              <w:t>Подвесная папка формата А</w:t>
            </w:r>
            <w:proofErr w:type="gramStart"/>
            <w:r w:rsidRPr="003F4970">
              <w:rPr>
                <w:rFonts w:eastAsia="Calibri"/>
                <w:lang w:eastAsia="en-US"/>
              </w:rPr>
              <w:t>4</w:t>
            </w:r>
            <w:proofErr w:type="gramEnd"/>
            <w:r w:rsidRPr="003F4970">
              <w:rPr>
                <w:rFonts w:eastAsia="Calibri"/>
                <w:lang w:eastAsia="en-US"/>
              </w:rPr>
              <w:t xml:space="preserve"> выполнена из плотного картона синего цвета. </w:t>
            </w:r>
            <w:proofErr w:type="gramStart"/>
            <w:r w:rsidRPr="003F4970">
              <w:rPr>
                <w:rFonts w:eastAsia="Calibri"/>
                <w:lang w:eastAsia="en-US"/>
              </w:rPr>
              <w:t>Предназначена</w:t>
            </w:r>
            <w:proofErr w:type="gramEnd"/>
            <w:r w:rsidRPr="003F4970">
              <w:rPr>
                <w:rFonts w:eastAsia="Calibri"/>
                <w:lang w:eastAsia="en-US"/>
              </w:rPr>
              <w:t xml:space="preserve"> для размещения в подвесной регистратуре (по бокам имеются специальные крючки). </w:t>
            </w:r>
            <w:proofErr w:type="gramStart"/>
            <w:r w:rsidRPr="003F4970">
              <w:rPr>
                <w:rFonts w:eastAsia="Calibri"/>
                <w:lang w:eastAsia="en-US"/>
              </w:rPr>
              <w:t>Оснащена</w:t>
            </w:r>
            <w:proofErr w:type="gramEnd"/>
            <w:r w:rsidRPr="003F4970">
              <w:rPr>
                <w:rFonts w:eastAsia="Calibri"/>
                <w:lang w:eastAsia="en-US"/>
              </w:rPr>
              <w:t xml:space="preserve"> передвижным табулятором (разделителем) со сменной этикеткой для маркировки размером 70x10. Вместимость - 50 +/- 5листов стандартной плотности. Размер без учета крючков — 313 х242 мм.</w:t>
            </w:r>
          </w:p>
        </w:tc>
        <w:tc>
          <w:tcPr>
            <w:tcW w:w="1701" w:type="dxa"/>
          </w:tcPr>
          <w:p w:rsidR="004D608B" w:rsidRPr="003F4970" w:rsidRDefault="004D608B" w:rsidP="003F4970">
            <w:pPr>
              <w:rPr>
                <w:rFonts w:eastAsia="Calibri"/>
                <w:lang w:eastAsia="en-US"/>
              </w:rPr>
            </w:pPr>
            <w:r w:rsidRPr="003F4970">
              <w:rPr>
                <w:rFonts w:eastAsia="Calibri"/>
                <w:lang w:eastAsia="en-US"/>
              </w:rPr>
              <w:t>шт.</w:t>
            </w:r>
          </w:p>
        </w:tc>
        <w:tc>
          <w:tcPr>
            <w:tcW w:w="1275" w:type="dxa"/>
          </w:tcPr>
          <w:p w:rsidR="004D608B" w:rsidRPr="003F4970" w:rsidRDefault="004D608B" w:rsidP="003F4970">
            <w:pPr>
              <w:rPr>
                <w:rFonts w:eastAsia="Calibri"/>
                <w:lang w:eastAsia="en-US"/>
              </w:rPr>
            </w:pPr>
            <w:r w:rsidRPr="003F4970">
              <w:rPr>
                <w:rFonts w:eastAsia="Calibri"/>
                <w:lang w:eastAsia="en-US"/>
              </w:rPr>
              <w:t>2000</w:t>
            </w:r>
          </w:p>
        </w:tc>
      </w:tr>
      <w:tr w:rsidR="004D608B" w:rsidRPr="00AB47F2" w:rsidTr="004D608B">
        <w:trPr>
          <w:trHeight w:val="696"/>
        </w:trPr>
        <w:tc>
          <w:tcPr>
            <w:tcW w:w="851" w:type="dxa"/>
          </w:tcPr>
          <w:p w:rsidR="004D608B" w:rsidRPr="003F4970" w:rsidRDefault="004D608B" w:rsidP="003F4970">
            <w:pPr>
              <w:rPr>
                <w:rFonts w:eastAsia="Calibri"/>
                <w:lang w:eastAsia="en-US"/>
              </w:rPr>
            </w:pPr>
            <w:r w:rsidRPr="003F4970">
              <w:rPr>
                <w:rFonts w:eastAsia="Calibri"/>
                <w:lang w:eastAsia="en-US"/>
              </w:rPr>
              <w:t>3</w:t>
            </w:r>
          </w:p>
        </w:tc>
        <w:tc>
          <w:tcPr>
            <w:tcW w:w="2410" w:type="dxa"/>
          </w:tcPr>
          <w:p w:rsidR="004D608B" w:rsidRPr="003F4970" w:rsidRDefault="004D608B" w:rsidP="003F4970">
            <w:pPr>
              <w:rPr>
                <w:rFonts w:eastAsia="Calibri"/>
                <w:lang w:eastAsia="en-US"/>
              </w:rPr>
            </w:pPr>
            <w:r w:rsidRPr="003F4970">
              <w:rPr>
                <w:rFonts w:eastAsia="Calibri"/>
                <w:lang w:eastAsia="en-US"/>
              </w:rPr>
              <w:t>Картотека ПРАКТИК AFC-09</w:t>
            </w:r>
          </w:p>
        </w:tc>
        <w:tc>
          <w:tcPr>
            <w:tcW w:w="4394" w:type="dxa"/>
          </w:tcPr>
          <w:p w:rsidR="003F4970" w:rsidRDefault="004D608B" w:rsidP="003F4970">
            <w:pPr>
              <w:rPr>
                <w:rFonts w:eastAsia="Calibri"/>
                <w:lang w:eastAsia="en-US"/>
              </w:rPr>
            </w:pPr>
            <w:r w:rsidRPr="003F4970">
              <w:rPr>
                <w:rFonts w:eastAsia="Calibri"/>
                <w:lang w:eastAsia="en-US"/>
              </w:rPr>
              <w:t>Внешние размеры (</w:t>
            </w:r>
            <w:proofErr w:type="spellStart"/>
            <w:r w:rsidRPr="003F4970">
              <w:rPr>
                <w:rFonts w:eastAsia="Calibri"/>
                <w:lang w:eastAsia="en-US"/>
              </w:rPr>
              <w:t>ВхШхГ</w:t>
            </w:r>
            <w:proofErr w:type="spellEnd"/>
            <w:r w:rsidRPr="003F4970">
              <w:rPr>
                <w:rFonts w:eastAsia="Calibri"/>
                <w:lang w:eastAsia="en-US"/>
              </w:rPr>
              <w:t>) - 1327x470x631 +/-5 мм Тип материала - металл - 0,8 +/-0,1 мм Количество ящиков - 9 шт</w:t>
            </w:r>
            <w:r w:rsidR="003F4970">
              <w:rPr>
                <w:rFonts w:eastAsia="Calibri"/>
                <w:lang w:eastAsia="en-US"/>
              </w:rPr>
              <w:t>.</w:t>
            </w:r>
          </w:p>
          <w:p w:rsidR="004D608B" w:rsidRPr="003F4970" w:rsidRDefault="004D608B" w:rsidP="003F4970">
            <w:pPr>
              <w:rPr>
                <w:rFonts w:eastAsia="Calibri"/>
                <w:lang w:eastAsia="en-US"/>
              </w:rPr>
            </w:pPr>
            <w:r w:rsidRPr="003F4970">
              <w:rPr>
                <w:rFonts w:eastAsia="Calibri"/>
                <w:lang w:eastAsia="en-US"/>
              </w:rPr>
              <w:t xml:space="preserve"> Максимальная нагрузка на ящик - 30 +/-1 кг Предназначен для хранения документов формата А6 Тип замка - ключевой Практик (2000 комбинаций) Цвет - серый полуматовый (RAL 7038) Тип покрытия - порошковое Вес (кг) - 75 +/- 10% от веса изделия.</w:t>
            </w:r>
          </w:p>
        </w:tc>
        <w:tc>
          <w:tcPr>
            <w:tcW w:w="1701" w:type="dxa"/>
          </w:tcPr>
          <w:p w:rsidR="004D608B" w:rsidRPr="003F4970" w:rsidRDefault="004D608B" w:rsidP="003F4970">
            <w:pPr>
              <w:rPr>
                <w:rFonts w:eastAsia="Calibri"/>
                <w:lang w:eastAsia="en-US"/>
              </w:rPr>
            </w:pPr>
            <w:r w:rsidRPr="003F4970">
              <w:rPr>
                <w:rFonts w:eastAsia="Calibri"/>
                <w:lang w:eastAsia="en-US"/>
              </w:rPr>
              <w:t>шт.</w:t>
            </w:r>
          </w:p>
        </w:tc>
        <w:tc>
          <w:tcPr>
            <w:tcW w:w="1275" w:type="dxa"/>
          </w:tcPr>
          <w:p w:rsidR="004D608B" w:rsidRPr="003F4970" w:rsidRDefault="004D608B" w:rsidP="003F4970">
            <w:pPr>
              <w:rPr>
                <w:rFonts w:eastAsia="Calibri"/>
                <w:lang w:eastAsia="en-US"/>
              </w:rPr>
            </w:pPr>
            <w:r w:rsidRPr="003F4970">
              <w:rPr>
                <w:rFonts w:eastAsia="Calibri"/>
                <w:lang w:eastAsia="en-US"/>
              </w:rPr>
              <w:t>1</w:t>
            </w:r>
          </w:p>
        </w:tc>
      </w:tr>
      <w:tr w:rsidR="004D608B" w:rsidRPr="00AB47F2" w:rsidTr="004D608B">
        <w:trPr>
          <w:trHeight w:val="1087"/>
        </w:trPr>
        <w:tc>
          <w:tcPr>
            <w:tcW w:w="851" w:type="dxa"/>
            <w:tcBorders>
              <w:bottom w:val="single" w:sz="4" w:space="0" w:color="auto"/>
            </w:tcBorders>
          </w:tcPr>
          <w:p w:rsidR="004D608B" w:rsidRPr="003F4970" w:rsidRDefault="004D608B" w:rsidP="003F4970">
            <w:pPr>
              <w:rPr>
                <w:rFonts w:eastAsia="Calibri"/>
                <w:lang w:eastAsia="en-US"/>
              </w:rPr>
            </w:pPr>
            <w:r w:rsidRPr="003F4970">
              <w:rPr>
                <w:rFonts w:eastAsia="Calibri"/>
                <w:lang w:eastAsia="en-US"/>
              </w:rPr>
              <w:t>4</w:t>
            </w:r>
          </w:p>
        </w:tc>
        <w:tc>
          <w:tcPr>
            <w:tcW w:w="2410" w:type="dxa"/>
            <w:tcBorders>
              <w:bottom w:val="single" w:sz="4" w:space="0" w:color="auto"/>
            </w:tcBorders>
          </w:tcPr>
          <w:p w:rsidR="004D608B" w:rsidRPr="003F4970" w:rsidRDefault="004D608B" w:rsidP="003F4970">
            <w:pPr>
              <w:rPr>
                <w:rFonts w:eastAsia="Calibri"/>
                <w:lang w:eastAsia="en-US"/>
              </w:rPr>
            </w:pPr>
            <w:r w:rsidRPr="003F4970">
              <w:rPr>
                <w:rFonts w:eastAsia="Calibri"/>
                <w:lang w:eastAsia="en-US"/>
              </w:rPr>
              <w:t>Шкаф на 30 ключей Office-Force 20082</w:t>
            </w:r>
          </w:p>
        </w:tc>
        <w:tc>
          <w:tcPr>
            <w:tcW w:w="4394" w:type="dxa"/>
            <w:tcBorders>
              <w:bottom w:val="single" w:sz="4" w:space="0" w:color="auto"/>
            </w:tcBorders>
          </w:tcPr>
          <w:p w:rsidR="004D608B" w:rsidRPr="003F4970" w:rsidRDefault="004D608B" w:rsidP="003F4970">
            <w:pPr>
              <w:rPr>
                <w:rFonts w:eastAsia="Calibri"/>
                <w:lang w:eastAsia="en-US"/>
              </w:rPr>
            </w:pPr>
            <w:r w:rsidRPr="003F4970">
              <w:rPr>
                <w:rFonts w:eastAsia="Calibri"/>
                <w:lang w:eastAsia="en-US"/>
              </w:rPr>
              <w:t>Office-Force Шкаф для ключей 160x80x200 +/-5 мм Предназначены для удобного хранения большого количества ключей.</w:t>
            </w:r>
          </w:p>
          <w:p w:rsidR="004D608B" w:rsidRPr="003F4970" w:rsidRDefault="004D608B" w:rsidP="003F4970">
            <w:pPr>
              <w:rPr>
                <w:rFonts w:eastAsia="Calibri"/>
                <w:lang w:eastAsia="en-US"/>
              </w:rPr>
            </w:pPr>
            <w:r w:rsidRPr="003F4970">
              <w:rPr>
                <w:rFonts w:eastAsia="Calibri"/>
                <w:lang w:eastAsia="en-US"/>
              </w:rPr>
              <w:t>Для размещения ключей в шкафчике используются металлические крючки.</w:t>
            </w:r>
          </w:p>
          <w:p w:rsidR="004D608B" w:rsidRPr="003F4970" w:rsidRDefault="003F4970" w:rsidP="003F4970">
            <w:pPr>
              <w:rPr>
                <w:rFonts w:eastAsia="Calibri"/>
                <w:lang w:eastAsia="en-US"/>
              </w:rPr>
            </w:pPr>
            <w:r w:rsidRPr="003F4970">
              <w:rPr>
                <w:rFonts w:eastAsia="Calibri"/>
                <w:lang w:eastAsia="en-US"/>
              </w:rPr>
              <w:t>Компл</w:t>
            </w:r>
            <w:r>
              <w:rPr>
                <w:rFonts w:eastAsia="Calibri"/>
                <w:lang w:eastAsia="en-US"/>
              </w:rPr>
              <w:t>ек</w:t>
            </w:r>
            <w:r w:rsidRPr="003F4970">
              <w:rPr>
                <w:rFonts w:eastAsia="Calibri"/>
                <w:lang w:eastAsia="en-US"/>
              </w:rPr>
              <w:t>туется</w:t>
            </w:r>
            <w:r w:rsidR="004D608B" w:rsidRPr="003F4970">
              <w:rPr>
                <w:rFonts w:eastAsia="Calibri"/>
                <w:lang w:eastAsia="en-US"/>
              </w:rPr>
              <w:t xml:space="preserve"> соответствующим </w:t>
            </w:r>
            <w:r>
              <w:rPr>
                <w:rFonts w:eastAsia="Calibri"/>
                <w:lang w:eastAsia="en-US"/>
              </w:rPr>
              <w:t>количеством бирок</w:t>
            </w:r>
            <w:r w:rsidR="004D608B" w:rsidRPr="003F4970">
              <w:rPr>
                <w:rFonts w:eastAsia="Calibri"/>
                <w:lang w:eastAsia="en-US"/>
              </w:rPr>
              <w:t xml:space="preserve"> для ключей.</w:t>
            </w:r>
          </w:p>
          <w:p w:rsidR="004D608B" w:rsidRPr="003F4970" w:rsidRDefault="004D608B" w:rsidP="003F4970">
            <w:pPr>
              <w:rPr>
                <w:rFonts w:eastAsia="Calibri"/>
                <w:lang w:eastAsia="en-US"/>
              </w:rPr>
            </w:pPr>
            <w:r w:rsidRPr="003F4970">
              <w:rPr>
                <w:rFonts w:eastAsia="Calibri"/>
                <w:lang w:eastAsia="en-US"/>
              </w:rPr>
              <w:t>Комплектуется ключевым замком (2 ключа)</w:t>
            </w:r>
          </w:p>
          <w:p w:rsidR="004D608B" w:rsidRPr="003F4970" w:rsidRDefault="004D608B" w:rsidP="003F4970">
            <w:pPr>
              <w:rPr>
                <w:rFonts w:eastAsia="Calibri"/>
                <w:lang w:eastAsia="en-US"/>
              </w:rPr>
            </w:pPr>
            <w:r w:rsidRPr="003F4970">
              <w:rPr>
                <w:rFonts w:eastAsia="Calibri"/>
                <w:lang w:eastAsia="en-US"/>
              </w:rPr>
              <w:t xml:space="preserve">кол-во ключей для хранения-30 </w:t>
            </w:r>
            <w:proofErr w:type="spellStart"/>
            <w:proofErr w:type="gramStart"/>
            <w:r w:rsidRPr="003F4970">
              <w:rPr>
                <w:rFonts w:eastAsia="Calibri"/>
                <w:lang w:eastAsia="en-US"/>
              </w:rPr>
              <w:t>шт</w:t>
            </w:r>
            <w:proofErr w:type="spellEnd"/>
            <w:proofErr w:type="gramEnd"/>
          </w:p>
          <w:p w:rsidR="003F4970" w:rsidRDefault="004D608B" w:rsidP="003F4970">
            <w:pPr>
              <w:rPr>
                <w:rFonts w:eastAsia="Calibri"/>
                <w:lang w:eastAsia="en-US"/>
              </w:rPr>
            </w:pPr>
            <w:r w:rsidRPr="003F4970">
              <w:rPr>
                <w:rFonts w:eastAsia="Calibri"/>
                <w:lang w:eastAsia="en-US"/>
              </w:rPr>
              <w:t xml:space="preserve">кол-во бирок для ключей -30 </w:t>
            </w:r>
            <w:proofErr w:type="spellStart"/>
            <w:proofErr w:type="gramStart"/>
            <w:r w:rsidRPr="003F4970">
              <w:rPr>
                <w:rFonts w:eastAsia="Calibri"/>
                <w:lang w:eastAsia="en-US"/>
              </w:rPr>
              <w:t>шт</w:t>
            </w:r>
            <w:proofErr w:type="spellEnd"/>
            <w:proofErr w:type="gramEnd"/>
          </w:p>
          <w:p w:rsidR="004D608B" w:rsidRPr="003F4970" w:rsidRDefault="004D608B" w:rsidP="003F4970">
            <w:pPr>
              <w:rPr>
                <w:rFonts w:eastAsia="Calibri"/>
                <w:lang w:eastAsia="en-US"/>
              </w:rPr>
            </w:pPr>
            <w:r w:rsidRPr="003F4970">
              <w:rPr>
                <w:rFonts w:eastAsia="Calibri"/>
                <w:lang w:eastAsia="en-US"/>
              </w:rPr>
              <w:t xml:space="preserve"> -тип материал</w:t>
            </w:r>
            <w:proofErr w:type="gramStart"/>
            <w:r w:rsidRPr="003F4970">
              <w:rPr>
                <w:rFonts w:eastAsia="Calibri"/>
                <w:lang w:eastAsia="en-US"/>
              </w:rPr>
              <w:t>а-</w:t>
            </w:r>
            <w:proofErr w:type="gramEnd"/>
            <w:r w:rsidRPr="003F4970">
              <w:rPr>
                <w:rFonts w:eastAsia="Calibri"/>
                <w:lang w:eastAsia="en-US"/>
              </w:rPr>
              <w:t xml:space="preserve"> металл</w:t>
            </w:r>
          </w:p>
          <w:p w:rsidR="004D608B" w:rsidRPr="003F4970" w:rsidRDefault="004D608B" w:rsidP="003F4970">
            <w:pPr>
              <w:rPr>
                <w:rFonts w:eastAsia="Calibri"/>
                <w:lang w:eastAsia="en-US"/>
              </w:rPr>
            </w:pPr>
            <w:r w:rsidRPr="003F4970">
              <w:rPr>
                <w:rFonts w:eastAsia="Calibri"/>
                <w:lang w:eastAsia="en-US"/>
              </w:rPr>
              <w:t>цве</w:t>
            </w:r>
            <w:proofErr w:type="gramStart"/>
            <w:r w:rsidRPr="003F4970">
              <w:rPr>
                <w:rFonts w:eastAsia="Calibri"/>
                <w:lang w:eastAsia="en-US"/>
              </w:rPr>
              <w:t>т-</w:t>
            </w:r>
            <w:proofErr w:type="gramEnd"/>
            <w:r w:rsidRPr="003F4970">
              <w:rPr>
                <w:rFonts w:eastAsia="Calibri"/>
                <w:lang w:eastAsia="en-US"/>
              </w:rPr>
              <w:t xml:space="preserve"> светло-серый</w:t>
            </w:r>
          </w:p>
          <w:p w:rsidR="004D608B" w:rsidRPr="003F4970" w:rsidRDefault="004D608B" w:rsidP="003F4970">
            <w:pPr>
              <w:rPr>
                <w:rFonts w:eastAsia="Calibri"/>
                <w:lang w:eastAsia="en-US"/>
              </w:rPr>
            </w:pPr>
            <w:r w:rsidRPr="003F4970">
              <w:rPr>
                <w:rFonts w:eastAsia="Calibri"/>
                <w:lang w:eastAsia="en-US"/>
              </w:rPr>
              <w:t>возможность крепления к стене Вес изделия -1,16+/-0,16 кг.</w:t>
            </w:r>
          </w:p>
        </w:tc>
        <w:tc>
          <w:tcPr>
            <w:tcW w:w="1701" w:type="dxa"/>
            <w:tcBorders>
              <w:bottom w:val="single" w:sz="4" w:space="0" w:color="auto"/>
            </w:tcBorders>
          </w:tcPr>
          <w:p w:rsidR="004D608B" w:rsidRPr="003F4970" w:rsidRDefault="004D608B" w:rsidP="003F4970">
            <w:pPr>
              <w:rPr>
                <w:rFonts w:eastAsia="Calibri"/>
                <w:lang w:eastAsia="en-US"/>
              </w:rPr>
            </w:pPr>
            <w:r w:rsidRPr="003F4970">
              <w:rPr>
                <w:rFonts w:eastAsia="Calibri"/>
                <w:lang w:eastAsia="en-US"/>
              </w:rPr>
              <w:t>шт.</w:t>
            </w:r>
          </w:p>
        </w:tc>
        <w:tc>
          <w:tcPr>
            <w:tcW w:w="1275" w:type="dxa"/>
            <w:tcBorders>
              <w:bottom w:val="single" w:sz="4" w:space="0" w:color="auto"/>
            </w:tcBorders>
          </w:tcPr>
          <w:p w:rsidR="004D608B" w:rsidRPr="003F4970" w:rsidRDefault="004D608B" w:rsidP="003F4970">
            <w:pPr>
              <w:rPr>
                <w:rFonts w:eastAsia="Calibri"/>
                <w:lang w:eastAsia="en-US"/>
              </w:rPr>
            </w:pPr>
            <w:r w:rsidRPr="003F4970">
              <w:rPr>
                <w:rFonts w:eastAsia="Calibri"/>
                <w:lang w:eastAsia="en-US"/>
              </w:rPr>
              <w:t>1</w:t>
            </w:r>
          </w:p>
        </w:tc>
      </w:tr>
    </w:tbl>
    <w:p w:rsidR="00EF2A2D" w:rsidRPr="00D9058D" w:rsidRDefault="00EF2A2D" w:rsidP="00EF2A2D">
      <w:pPr>
        <w:ind w:firstLine="660"/>
        <w:jc w:val="both"/>
        <w:rPr>
          <w:b/>
          <w:bCs/>
          <w:i/>
          <w:iCs/>
          <w:color w:val="000000"/>
          <w:sz w:val="22"/>
          <w:szCs w:val="22"/>
        </w:rPr>
      </w:pPr>
      <w:r w:rsidRPr="00D9058D">
        <w:rPr>
          <w:b/>
          <w:bCs/>
          <w:i/>
          <w:iCs/>
          <w:color w:val="000000"/>
          <w:sz w:val="22"/>
          <w:szCs w:val="22"/>
        </w:rPr>
        <w:t xml:space="preserve">Участник </w:t>
      </w:r>
      <w:r>
        <w:rPr>
          <w:b/>
          <w:bCs/>
          <w:i/>
          <w:iCs/>
          <w:color w:val="000000"/>
          <w:sz w:val="22"/>
          <w:szCs w:val="22"/>
        </w:rPr>
        <w:t>закупочной процедуры</w:t>
      </w:r>
      <w:r w:rsidRPr="00D9058D">
        <w:rPr>
          <w:b/>
          <w:bCs/>
          <w:i/>
          <w:iCs/>
          <w:color w:val="000000"/>
          <w:sz w:val="22"/>
          <w:szCs w:val="22"/>
        </w:rPr>
        <w:t xml:space="preserve"> должен принять во внимание, что ссылки в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Pr="00D9058D">
        <w:rPr>
          <w:b/>
          <w:bCs/>
          <w:i/>
          <w:iCs/>
          <w:sz w:val="22"/>
          <w:szCs w:val="22"/>
        </w:rPr>
        <w:t>изготовителя</w:t>
      </w:r>
      <w:r w:rsidRPr="00D9058D">
        <w:rPr>
          <w:b/>
          <w:bCs/>
          <w:i/>
          <w:iCs/>
          <w:color w:val="000000"/>
          <w:sz w:val="22"/>
          <w:szCs w:val="22"/>
        </w:rPr>
        <w:t>, носят лишь рекомендательный, а не о</w:t>
      </w:r>
      <w:r>
        <w:rPr>
          <w:b/>
          <w:bCs/>
          <w:i/>
          <w:iCs/>
          <w:color w:val="000000"/>
          <w:sz w:val="22"/>
          <w:szCs w:val="22"/>
        </w:rPr>
        <w:t xml:space="preserve">бязательный характер. Участник </w:t>
      </w:r>
      <w:r w:rsidRPr="00D9058D">
        <w:rPr>
          <w:b/>
          <w:bCs/>
          <w:i/>
          <w:iCs/>
          <w:color w:val="000000"/>
          <w:sz w:val="22"/>
          <w:szCs w:val="22"/>
        </w:rPr>
        <w:t xml:space="preserve"> может представить в своей заявке на участие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EF2A2D" w:rsidRPr="00D9058D" w:rsidRDefault="00EF2A2D" w:rsidP="00EF2A2D">
      <w:pPr>
        <w:ind w:firstLine="660"/>
        <w:jc w:val="both"/>
        <w:rPr>
          <w:b/>
          <w:bCs/>
          <w:i/>
          <w:iCs/>
          <w:color w:val="000000"/>
          <w:sz w:val="22"/>
          <w:szCs w:val="22"/>
        </w:rPr>
      </w:pPr>
    </w:p>
    <w:p w:rsidR="00EF2A2D" w:rsidRPr="00D9058D" w:rsidRDefault="00EF2A2D" w:rsidP="00EF2A2D">
      <w:pPr>
        <w:ind w:firstLine="660"/>
        <w:jc w:val="both"/>
        <w:rPr>
          <w:sz w:val="22"/>
          <w:szCs w:val="22"/>
        </w:rPr>
      </w:pPr>
      <w:r w:rsidRPr="00D9058D">
        <w:rPr>
          <w:sz w:val="22"/>
          <w:szCs w:val="22"/>
        </w:rPr>
        <w:t xml:space="preserve">Указание участником </w:t>
      </w:r>
      <w:r w:rsidR="006D4F9B">
        <w:rPr>
          <w:sz w:val="22"/>
          <w:szCs w:val="22"/>
        </w:rPr>
        <w:t>закупки</w:t>
      </w:r>
      <w:r w:rsidRPr="00D9058D">
        <w:rPr>
          <w:sz w:val="22"/>
          <w:szCs w:val="22"/>
        </w:rPr>
        <w:t xml:space="preserve"> эквивалентов товара, соответствующих требованиям технического задания, не может являться при</w:t>
      </w:r>
      <w:r>
        <w:rPr>
          <w:sz w:val="22"/>
          <w:szCs w:val="22"/>
        </w:rPr>
        <w:t>чиной для отклонения участника.</w:t>
      </w:r>
    </w:p>
    <w:p w:rsidR="004D608B" w:rsidRPr="00EF2A2D" w:rsidRDefault="004D608B" w:rsidP="00A41264">
      <w:pPr>
        <w:pStyle w:val="Times12"/>
        <w:overflowPunct/>
        <w:autoSpaceDE/>
        <w:autoSpaceDN/>
        <w:adjustRightInd/>
        <w:spacing w:before="100" w:beforeAutospacing="1" w:after="100" w:afterAutospacing="1"/>
        <w:ind w:firstLine="709"/>
        <w:jc w:val="center"/>
        <w:rPr>
          <w:szCs w:val="24"/>
        </w:rPr>
      </w:pPr>
    </w:p>
    <w:sectPr w:rsidR="004D608B" w:rsidRPr="00EF2A2D" w:rsidSect="00EA3525">
      <w:footerReference w:type="even" r:id="rId22"/>
      <w:footerReference w:type="default" r:id="rId23"/>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F9B" w:rsidRDefault="006D4F9B">
      <w:r>
        <w:separator/>
      </w:r>
    </w:p>
  </w:endnote>
  <w:endnote w:type="continuationSeparator" w:id="0">
    <w:p w:rsidR="006D4F9B" w:rsidRDefault="006D4F9B">
      <w:r>
        <w:continuationSeparator/>
      </w:r>
    </w:p>
  </w:endnote>
  <w:endnote w:type="continuationNotice" w:id="1">
    <w:p w:rsidR="006D4F9B" w:rsidRDefault="006D4F9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Default="00D91A61">
    <w:pPr>
      <w:pStyle w:val="a9"/>
      <w:framePr w:wrap="around" w:vAnchor="text" w:hAnchor="margin" w:xAlign="center" w:y="1"/>
      <w:rPr>
        <w:rStyle w:val="ac"/>
      </w:rPr>
    </w:pPr>
    <w:r>
      <w:rPr>
        <w:rStyle w:val="ac"/>
      </w:rPr>
      <w:fldChar w:fldCharType="begin"/>
    </w:r>
    <w:r w:rsidR="006D4F9B">
      <w:rPr>
        <w:rStyle w:val="ac"/>
      </w:rPr>
      <w:instrText xml:space="preserve">PAGE  </w:instrText>
    </w:r>
    <w:r>
      <w:rPr>
        <w:rStyle w:val="ac"/>
      </w:rPr>
      <w:fldChar w:fldCharType="end"/>
    </w:r>
  </w:p>
  <w:p w:rsidR="006D4F9B" w:rsidRDefault="006D4F9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E6219" w:rsidRDefault="006D4F9B"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E6219" w:rsidRDefault="006D4F9B"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E6219" w:rsidRDefault="006D4F9B"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Default="00D91A61" w:rsidP="00996B2F">
    <w:pPr>
      <w:pStyle w:val="a9"/>
      <w:framePr w:wrap="around" w:vAnchor="text" w:hAnchor="margin" w:xAlign="right" w:y="1"/>
      <w:rPr>
        <w:rStyle w:val="ac"/>
      </w:rPr>
    </w:pPr>
    <w:r>
      <w:rPr>
        <w:rStyle w:val="ac"/>
      </w:rPr>
      <w:fldChar w:fldCharType="begin"/>
    </w:r>
    <w:r w:rsidR="006D4F9B">
      <w:rPr>
        <w:rStyle w:val="ac"/>
      </w:rPr>
      <w:instrText xml:space="preserve">PAGE  </w:instrText>
    </w:r>
    <w:r>
      <w:rPr>
        <w:rStyle w:val="ac"/>
      </w:rPr>
      <w:fldChar w:fldCharType="end"/>
    </w:r>
  </w:p>
  <w:p w:rsidR="006D4F9B" w:rsidRDefault="006D4F9B" w:rsidP="00996B2F">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E030D7" w:rsidRDefault="006D4F9B" w:rsidP="00996B2F">
    <w:pPr>
      <w:pStyle w:val="a9"/>
      <w:ind w:right="360"/>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F9B" w:rsidRDefault="006D4F9B">
      <w:r>
        <w:separator/>
      </w:r>
    </w:p>
  </w:footnote>
  <w:footnote w:type="continuationSeparator" w:id="0">
    <w:p w:rsidR="006D4F9B" w:rsidRDefault="006D4F9B">
      <w:r>
        <w:continuationSeparator/>
      </w:r>
    </w:p>
  </w:footnote>
  <w:footnote w:type="continuationNotice" w:id="1">
    <w:p w:rsidR="006D4F9B" w:rsidRDefault="006D4F9B"/>
  </w:footnote>
  <w:footnote w:id="2">
    <w:p w:rsidR="006D4F9B" w:rsidRPr="00A7795C" w:rsidRDefault="006D4F9B" w:rsidP="00157CB9">
      <w:pPr>
        <w:pStyle w:val="afe"/>
        <w:rPr>
          <w:sz w:val="20"/>
        </w:rPr>
      </w:pPr>
      <w:r>
        <w:rPr>
          <w:rStyle w:val="affff"/>
        </w:rPr>
        <w:footnoteRef/>
      </w:r>
      <w:r w:rsidRPr="00A7795C">
        <w:rPr>
          <w:sz w:val="20"/>
        </w:rPr>
        <w:t xml:space="preserve">Указать конкретную статью (пункт) </w:t>
      </w:r>
    </w:p>
    <w:p w:rsidR="006D4F9B" w:rsidRPr="00A7795C" w:rsidRDefault="006D4F9B" w:rsidP="00157CB9">
      <w:pPr>
        <w:pStyle w:val="afe"/>
        <w:rPr>
          <w:sz w:val="20"/>
        </w:rPr>
      </w:pPr>
      <w:r w:rsidRPr="00A7795C">
        <w:rPr>
          <w:sz w:val="20"/>
        </w:rPr>
        <w:t xml:space="preserve"> Главой </w:t>
      </w:r>
      <w:r w:rsidRPr="00A7795C">
        <w:rPr>
          <w:sz w:val="20"/>
          <w:lang w:val="en-US"/>
        </w:rPr>
        <w:t>X</w:t>
      </w:r>
      <w:r w:rsidRPr="00A7795C">
        <w:rPr>
          <w:sz w:val="20"/>
        </w:rPr>
        <w:t xml:space="preserve"> Федерального закона от 26.12.1995 № 208-ФЗ «Об акционерных обществах».</w:t>
      </w:r>
    </w:p>
    <w:p w:rsidR="006D4F9B" w:rsidRPr="00A7795C" w:rsidRDefault="006D4F9B" w:rsidP="00157CB9">
      <w:pPr>
        <w:pStyle w:val="afe"/>
        <w:rPr>
          <w:sz w:val="20"/>
        </w:rPr>
      </w:pPr>
      <w:r w:rsidRPr="00A7795C">
        <w:rPr>
          <w:sz w:val="20"/>
        </w:rPr>
        <w:t>Статья 46 Федерального закона от 08.02.1998 № 14-ФЗ «Об обществах с ограниченной ответственностью».</w:t>
      </w:r>
    </w:p>
    <w:p w:rsidR="006D4F9B" w:rsidRPr="00A7795C" w:rsidRDefault="006D4F9B" w:rsidP="00157CB9">
      <w:pPr>
        <w:pStyle w:val="afe"/>
        <w:rPr>
          <w:sz w:val="20"/>
        </w:rPr>
      </w:pPr>
      <w:r w:rsidRPr="00A7795C">
        <w:rPr>
          <w:sz w:val="20"/>
        </w:rPr>
        <w:t>Статья 23 Федерального закона от 14.11.2002 № 161-ФЗ «О государственных и муниципальных унитарных предприятиях».</w:t>
      </w:r>
    </w:p>
  </w:footnote>
  <w:footnote w:id="3">
    <w:p w:rsidR="006D4F9B" w:rsidRPr="00A7795C" w:rsidRDefault="006D4F9B" w:rsidP="00157CB9">
      <w:pPr>
        <w:pStyle w:val="afe"/>
        <w:rPr>
          <w:sz w:val="20"/>
        </w:rPr>
      </w:pPr>
      <w:r w:rsidRPr="00A7795C">
        <w:rPr>
          <w:rStyle w:val="affff"/>
          <w:sz w:val="20"/>
        </w:rPr>
        <w:footnoteRef/>
      </w:r>
      <w:r w:rsidRPr="00A7795C">
        <w:rPr>
          <w:sz w:val="20"/>
        </w:rPr>
        <w:t xml:space="preserve"> Если одобрение крупной сделки в соответствии с редакцией Устава победителя закупки не требуется, то указать, что одобрение крупной сделки не требуется и номер пункта Устава.</w:t>
      </w:r>
    </w:p>
  </w:footnote>
  <w:footnote w:id="4">
    <w:p w:rsidR="006D4F9B" w:rsidRDefault="006D4F9B" w:rsidP="00157CB9">
      <w:pPr>
        <w:pStyle w:val="afe"/>
      </w:pPr>
      <w:r>
        <w:rPr>
          <w:rStyle w:val="affff"/>
        </w:rPr>
        <w:footnoteRef/>
      </w:r>
      <w:r>
        <w:t xml:space="preserve"> Главой </w:t>
      </w:r>
      <w:r>
        <w:rPr>
          <w:lang w:val="en-US"/>
        </w:rPr>
        <w:t>X</w:t>
      </w:r>
      <w:r>
        <w:t xml:space="preserve"> Федерального</w:t>
      </w:r>
      <w:r w:rsidRPr="001D4E56">
        <w:t xml:space="preserve"> закон</w:t>
      </w:r>
      <w:r>
        <w:t>а от 26.12.1995 №</w:t>
      </w:r>
      <w:r w:rsidRPr="001D4E56">
        <w:t xml:space="preserve"> 208-ФЗ </w:t>
      </w:r>
      <w:r>
        <w:t>«Об акционерных обществах».</w:t>
      </w:r>
    </w:p>
    <w:p w:rsidR="006D4F9B" w:rsidRDefault="006D4F9B" w:rsidP="00157CB9">
      <w:pPr>
        <w:pStyle w:val="afe"/>
      </w:pPr>
      <w:r>
        <w:t>Статья 46 Федерального</w:t>
      </w:r>
      <w:r w:rsidRPr="00185E7D">
        <w:t xml:space="preserve"> закон</w:t>
      </w:r>
      <w:r>
        <w:t>а от 08.02.1998 № 14-ФЗ «</w:t>
      </w:r>
      <w:r w:rsidRPr="00185E7D">
        <w:t xml:space="preserve">Об обществах </w:t>
      </w:r>
      <w:r>
        <w:t>с ограниченной ответственностью».</w:t>
      </w:r>
    </w:p>
    <w:p w:rsidR="006D4F9B" w:rsidRPr="001D4E56" w:rsidRDefault="006D4F9B" w:rsidP="00157CB9">
      <w:pPr>
        <w:pStyle w:val="afe"/>
      </w:pPr>
      <w:r>
        <w:t>Статья 23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5">
    <w:p w:rsidR="006D4F9B" w:rsidRDefault="006D4F9B" w:rsidP="00157CB9">
      <w:pPr>
        <w:pStyle w:val="afe"/>
      </w:pPr>
      <w:r>
        <w:rPr>
          <w:rStyle w:val="affff"/>
        </w:rPr>
        <w:footnoteRef/>
      </w:r>
      <w:r>
        <w:t xml:space="preserve">Указать конкретную статью (пункт) </w:t>
      </w:r>
    </w:p>
    <w:p w:rsidR="006D4F9B" w:rsidRDefault="006D4F9B" w:rsidP="00157CB9">
      <w:pPr>
        <w:pStyle w:val="afe"/>
      </w:pPr>
      <w:r>
        <w:t xml:space="preserve"> Главой </w:t>
      </w:r>
      <w:r>
        <w:rPr>
          <w:lang w:val="en-US"/>
        </w:rPr>
        <w:t>XI</w:t>
      </w:r>
      <w:r>
        <w:t xml:space="preserve"> Федерального</w:t>
      </w:r>
      <w:r w:rsidRPr="001D4E56">
        <w:t xml:space="preserve"> закон</w:t>
      </w:r>
      <w:r>
        <w:t>а от 26.12.1995 №</w:t>
      </w:r>
      <w:r w:rsidRPr="001D4E56">
        <w:t xml:space="preserve"> 208-ФЗ </w:t>
      </w:r>
      <w:r>
        <w:t>«Об акционерных обществах».</w:t>
      </w:r>
    </w:p>
    <w:p w:rsidR="006D4F9B" w:rsidRDefault="006D4F9B" w:rsidP="00157CB9">
      <w:pPr>
        <w:pStyle w:val="afe"/>
      </w:pPr>
      <w:r>
        <w:t>Статья 45 Федерального</w:t>
      </w:r>
      <w:r w:rsidRPr="00185E7D">
        <w:t xml:space="preserve"> закон</w:t>
      </w:r>
      <w:r>
        <w:t>а от 08.02.1998 № 14-ФЗ «</w:t>
      </w:r>
      <w:r w:rsidRPr="00185E7D">
        <w:t xml:space="preserve">Об обществах </w:t>
      </w:r>
      <w:r>
        <w:t>с ограниченной ответственностью».</w:t>
      </w:r>
    </w:p>
    <w:p w:rsidR="006D4F9B" w:rsidRPr="001D4E56" w:rsidRDefault="006D4F9B" w:rsidP="00157CB9">
      <w:pPr>
        <w:pStyle w:val="afe"/>
      </w:pPr>
      <w:r>
        <w:t>Статья 22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6">
    <w:p w:rsidR="006D4F9B" w:rsidRPr="00BB41DD" w:rsidRDefault="006D4F9B" w:rsidP="00157CB9">
      <w:pPr>
        <w:pStyle w:val="afe"/>
        <w:rPr>
          <w:sz w:val="20"/>
        </w:rPr>
      </w:pPr>
      <w:r>
        <w:rPr>
          <w:rStyle w:val="affff"/>
        </w:rPr>
        <w:footnoteRef/>
      </w:r>
      <w:r>
        <w:t xml:space="preserve"> </w:t>
      </w:r>
      <w:r w:rsidRPr="00BB41DD">
        <w:rPr>
          <w:sz w:val="20"/>
        </w:rPr>
        <w:t xml:space="preserve">Главой </w:t>
      </w:r>
      <w:r w:rsidRPr="00BB41DD">
        <w:rPr>
          <w:sz w:val="20"/>
          <w:lang w:val="en-US"/>
        </w:rPr>
        <w:t>XI</w:t>
      </w:r>
      <w:r w:rsidRPr="00BB41DD">
        <w:rPr>
          <w:sz w:val="20"/>
        </w:rPr>
        <w:t xml:space="preserve"> Федерального закона от 26.12.1995 № 208-ФЗ «Об акционерных обществах».</w:t>
      </w:r>
    </w:p>
    <w:p w:rsidR="006D4F9B" w:rsidRPr="00BB41DD" w:rsidRDefault="006D4F9B" w:rsidP="00157CB9">
      <w:pPr>
        <w:pStyle w:val="afe"/>
        <w:rPr>
          <w:sz w:val="20"/>
        </w:rPr>
      </w:pPr>
      <w:r w:rsidRPr="00BB41DD">
        <w:rPr>
          <w:sz w:val="20"/>
        </w:rPr>
        <w:t>Статья 45 Федерального закона от 08.02.1998 № 14-ФЗ «Об обществах с ограниченной ответственностью».</w:t>
      </w:r>
    </w:p>
    <w:p w:rsidR="006D4F9B" w:rsidRPr="00BB41DD" w:rsidRDefault="006D4F9B" w:rsidP="00157CB9">
      <w:pPr>
        <w:pStyle w:val="afe"/>
        <w:rPr>
          <w:sz w:val="20"/>
        </w:rPr>
      </w:pPr>
      <w:r w:rsidRPr="00BB41DD">
        <w:rPr>
          <w:sz w:val="20"/>
        </w:rPr>
        <w:t>Статья 22 Федерального закона от 14.11.2002 № 161-ФЗ «О государственных и муниципальных унитарных предприятиях».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429FC" w:rsidRDefault="00D91A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D4F9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30AF1">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429FC" w:rsidRDefault="00D91A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D4F9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30AF1">
      <w:rPr>
        <w:rFonts w:ascii="Times New Roman" w:hAnsi="Times New Roman" w:cs="Times New Roman"/>
        <w:noProof/>
        <w:sz w:val="24"/>
      </w:rPr>
      <w:t>13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F9B" w:rsidRPr="00F429FC" w:rsidRDefault="00D91A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D4F9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30AF1">
      <w:rPr>
        <w:rFonts w:ascii="Times New Roman" w:hAnsi="Times New Roman" w:cs="Times New Roman"/>
        <w:noProof/>
        <w:sz w:val="24"/>
      </w:rPr>
      <w:t>33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7">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78005D"/>
    <w:multiLevelType w:val="hybridMultilevel"/>
    <w:tmpl w:val="56241776"/>
    <w:lvl w:ilvl="0" w:tplc="E60604E6">
      <w:start w:val="1"/>
      <w:numFmt w:val="decimal"/>
      <w:lvlText w:val="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2083DA0"/>
    <w:multiLevelType w:val="hybridMultilevel"/>
    <w:tmpl w:val="CBDEA222"/>
    <w:lvl w:ilvl="0" w:tplc="6F4E95FE">
      <w:start w:val="1"/>
      <w:numFmt w:val="decimal"/>
      <w:lvlText w:val="11.%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1">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2E3D3F"/>
    <w:multiLevelType w:val="hybridMultilevel"/>
    <w:tmpl w:val="3CF6FB44"/>
    <w:lvl w:ilvl="0" w:tplc="DF3A4AB4">
      <w:start w:val="1"/>
      <w:numFmt w:val="decimal"/>
      <w:lvlText w:val="15.%1."/>
      <w:lvlJc w:val="left"/>
      <w:pPr>
        <w:ind w:left="72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1">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54">
    <w:nsid w:val="508D0437"/>
    <w:multiLevelType w:val="hybridMultilevel"/>
    <w:tmpl w:val="67267320"/>
    <w:lvl w:ilvl="0" w:tplc="073E1184">
      <w:start w:val="1"/>
      <w:numFmt w:val="decimal"/>
      <w:lvlText w:val="%1)"/>
      <w:lvlJc w:val="left"/>
      <w:pPr>
        <w:ind w:left="1069" w:hanging="360"/>
      </w:pPr>
      <w:rPr>
        <w:rFonts w:ascii="Times New Roman" w:hAnsi="Times New Roman" w:cs="Times New Roman"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363826"/>
    <w:multiLevelType w:val="hybridMultilevel"/>
    <w:tmpl w:val="4CF2493C"/>
    <w:lvl w:ilvl="0" w:tplc="1D78DE06">
      <w:start w:val="1"/>
      <w:numFmt w:val="russianLower"/>
      <w:lvlText w:val="%1)"/>
      <w:lvlJc w:val="left"/>
      <w:pPr>
        <w:ind w:left="1318" w:hanging="360"/>
      </w:pPr>
      <w:rPr>
        <w:rFonts w:hint="default"/>
        <w:b w:val="0"/>
        <w:i w:val="0"/>
        <w:sz w:val="18"/>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5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536464D2"/>
    <w:multiLevelType w:val="hybridMultilevel"/>
    <w:tmpl w:val="C7F8262C"/>
    <w:lvl w:ilvl="0" w:tplc="89B8EB1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B12037"/>
    <w:multiLevelType w:val="multilevel"/>
    <w:tmpl w:val="0D7A71DE"/>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60">
    <w:nsid w:val="5A554695"/>
    <w:multiLevelType w:val="hybridMultilevel"/>
    <w:tmpl w:val="2EAA74A2"/>
    <w:lvl w:ilvl="0" w:tplc="B8B44422">
      <w:start w:val="1"/>
      <w:numFmt w:val="decimal"/>
      <w:lvlText w:val="16.%1."/>
      <w:lvlJc w:val="left"/>
      <w:pPr>
        <w:ind w:left="2096" w:hanging="360"/>
      </w:pPr>
      <w:rPr>
        <w:rFonts w:ascii="Times New Roman" w:hAnsi="Times New Roman" w:hint="default"/>
        <w:b w:val="0"/>
        <w:i w:val="0"/>
        <w:color w:val="auto"/>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FC264A2"/>
    <w:multiLevelType w:val="multilevel"/>
    <w:tmpl w:val="F3686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ED535E"/>
    <w:multiLevelType w:val="multilevel"/>
    <w:tmpl w:val="5C2C8FE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70">
    <w:nsid w:val="6824704C"/>
    <w:multiLevelType w:val="hybridMultilevel"/>
    <w:tmpl w:val="410E138E"/>
    <w:lvl w:ilvl="0" w:tplc="36DC0EEE">
      <w:start w:val="1"/>
      <w:numFmt w:val="decimal"/>
      <w:lvlText w:val="12.%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2">
    <w:nsid w:val="6A6A20CF"/>
    <w:multiLevelType w:val="hybridMultilevel"/>
    <w:tmpl w:val="7A7A38E6"/>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8">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58F4E3B"/>
    <w:multiLevelType w:val="multilevel"/>
    <w:tmpl w:val="B42EE376"/>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8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7"/>
  </w:num>
  <w:num w:numId="2">
    <w:abstractNumId w:val="61"/>
  </w:num>
  <w:num w:numId="3">
    <w:abstractNumId w:val="56"/>
  </w:num>
  <w:num w:numId="4">
    <w:abstractNumId w:val="1"/>
  </w:num>
  <w:num w:numId="5">
    <w:abstractNumId w:val="0"/>
  </w:num>
  <w:num w:numId="6">
    <w:abstractNumId w:val="48"/>
  </w:num>
  <w:num w:numId="7">
    <w:abstractNumId w:val="45"/>
  </w:num>
  <w:num w:numId="8">
    <w:abstractNumId w:val="3"/>
  </w:num>
  <w:num w:numId="9">
    <w:abstractNumId w:val="30"/>
  </w:num>
  <w:num w:numId="10">
    <w:abstractNumId w:val="2"/>
  </w:num>
  <w:num w:numId="11">
    <w:abstractNumId w:val="28"/>
  </w:num>
  <w:num w:numId="12">
    <w:abstractNumId w:val="35"/>
  </w:num>
  <w:num w:numId="13">
    <w:abstractNumId w:val="74"/>
  </w:num>
  <w:num w:numId="14">
    <w:abstractNumId w:val="59"/>
  </w:num>
  <w:num w:numId="15">
    <w:abstractNumId w:val="34"/>
  </w:num>
  <w:num w:numId="16">
    <w:abstractNumId w:val="79"/>
  </w:num>
  <w:num w:numId="17">
    <w:abstractNumId w:val="54"/>
  </w:num>
  <w:num w:numId="18">
    <w:abstractNumId w:val="69"/>
  </w:num>
  <w:num w:numId="19">
    <w:abstractNumId w:val="31"/>
  </w:num>
  <w:num w:numId="20">
    <w:abstractNumId w:val="75"/>
  </w:num>
  <w:num w:numId="21">
    <w:abstractNumId w:val="29"/>
  </w:num>
  <w:num w:numId="22">
    <w:abstractNumId w:val="73"/>
  </w:num>
  <w:num w:numId="23">
    <w:abstractNumId w:val="9"/>
  </w:num>
  <w:num w:numId="24">
    <w:abstractNumId w:val="80"/>
  </w:num>
  <w:num w:numId="25">
    <w:abstractNumId w:val="46"/>
  </w:num>
  <w:num w:numId="26">
    <w:abstractNumId w:val="21"/>
  </w:num>
  <w:num w:numId="27">
    <w:abstractNumId w:val="41"/>
  </w:num>
  <w:num w:numId="28">
    <w:abstractNumId w:val="39"/>
  </w:num>
  <w:num w:numId="29">
    <w:abstractNumId w:val="84"/>
  </w:num>
  <w:num w:numId="30">
    <w:abstractNumId w:val="33"/>
  </w:num>
  <w:num w:numId="31">
    <w:abstractNumId w:val="76"/>
  </w:num>
  <w:num w:numId="32">
    <w:abstractNumId w:val="42"/>
  </w:num>
  <w:num w:numId="33">
    <w:abstractNumId w:val="8"/>
  </w:num>
  <w:num w:numId="34">
    <w:abstractNumId w:val="67"/>
  </w:num>
  <w:num w:numId="35">
    <w:abstractNumId w:val="66"/>
  </w:num>
  <w:num w:numId="36">
    <w:abstractNumId w:val="71"/>
  </w:num>
  <w:num w:numId="37">
    <w:abstractNumId w:val="58"/>
  </w:num>
  <w:num w:numId="38">
    <w:abstractNumId w:val="52"/>
  </w:num>
  <w:num w:numId="39">
    <w:abstractNumId w:val="15"/>
  </w:num>
  <w:num w:numId="40">
    <w:abstractNumId w:val="13"/>
  </w:num>
  <w:num w:numId="41">
    <w:abstractNumId w:val="18"/>
  </w:num>
  <w:num w:numId="42">
    <w:abstractNumId w:val="25"/>
  </w:num>
  <w:num w:numId="43">
    <w:abstractNumId w:val="22"/>
  </w:num>
  <w:num w:numId="44">
    <w:abstractNumId w:val="64"/>
  </w:num>
  <w:num w:numId="45">
    <w:abstractNumId w:val="11"/>
  </w:num>
  <w:num w:numId="46">
    <w:abstractNumId w:val="20"/>
  </w:num>
  <w:num w:numId="47">
    <w:abstractNumId w:val="50"/>
  </w:num>
  <w:num w:numId="48">
    <w:abstractNumId w:val="53"/>
  </w:num>
  <w:num w:numId="49">
    <w:abstractNumId w:val="83"/>
  </w:num>
  <w:num w:numId="50">
    <w:abstractNumId w:val="81"/>
  </w:num>
  <w:num w:numId="51">
    <w:abstractNumId w:val="17"/>
  </w:num>
  <w:num w:numId="52">
    <w:abstractNumId w:val="43"/>
  </w:num>
  <w:num w:numId="53">
    <w:abstractNumId w:val="51"/>
  </w:num>
  <w:num w:numId="54">
    <w:abstractNumId w:val="57"/>
  </w:num>
  <w:num w:numId="55">
    <w:abstractNumId w:val="32"/>
  </w:num>
  <w:num w:numId="56">
    <w:abstractNumId w:val="47"/>
  </w:num>
  <w:num w:numId="57">
    <w:abstractNumId w:val="12"/>
  </w:num>
  <w:num w:numId="58">
    <w:abstractNumId w:val="44"/>
  </w:num>
  <w:num w:numId="59">
    <w:abstractNumId w:val="82"/>
  </w:num>
  <w:num w:numId="60">
    <w:abstractNumId w:val="10"/>
  </w:num>
  <w:num w:numId="61">
    <w:abstractNumId w:val="72"/>
  </w:num>
  <w:num w:numId="62">
    <w:abstractNumId w:val="16"/>
  </w:num>
  <w:num w:numId="63">
    <w:abstractNumId w:val="70"/>
  </w:num>
  <w:num w:numId="64">
    <w:abstractNumId w:val="68"/>
  </w:num>
  <w:num w:numId="65">
    <w:abstractNumId w:val="6"/>
  </w:num>
  <w:num w:numId="66">
    <w:abstractNumId w:val="26"/>
  </w:num>
  <w:num w:numId="67">
    <w:abstractNumId w:val="60"/>
  </w:num>
  <w:num w:numId="68">
    <w:abstractNumId w:val="40"/>
  </w:num>
  <w:num w:numId="69">
    <w:abstractNumId w:val="63"/>
  </w:num>
  <w:num w:numId="70">
    <w:abstractNumId w:val="27"/>
  </w:num>
  <w:num w:numId="71">
    <w:abstractNumId w:val="24"/>
  </w:num>
  <w:num w:numId="72">
    <w:abstractNumId w:val="49"/>
  </w:num>
  <w:num w:numId="73">
    <w:abstractNumId w:val="38"/>
  </w:num>
  <w:num w:numId="74">
    <w:abstractNumId w:val="78"/>
  </w:num>
  <w:num w:numId="75">
    <w:abstractNumId w:val="7"/>
  </w:num>
  <w:num w:numId="76">
    <w:abstractNumId w:val="23"/>
  </w:num>
  <w:num w:numId="77">
    <w:abstractNumId w:val="36"/>
  </w:num>
  <w:num w:numId="78">
    <w:abstractNumId w:val="55"/>
  </w:num>
  <w:num w:numId="79">
    <w:abstractNumId w:val="62"/>
  </w:num>
  <w:num w:numId="80">
    <w:abstractNumId w:val="4"/>
  </w:num>
  <w:num w:numId="81">
    <w:abstractNumId w:val="37"/>
  </w:num>
  <w:num w:numId="82">
    <w:abstractNumId w:val="14"/>
  </w:num>
  <w:num w:numId="83">
    <w:abstractNumId w:val="5"/>
  </w:num>
  <w:num w:numId="84">
    <w:abstractNumId w:val="19"/>
  </w:num>
  <w:num w:numId="8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20"/>
  <w:displayHorizontalDrawingGridEvery w:val="2"/>
  <w:characterSpacingControl w:val="doNotCompress"/>
  <w:hdrShapeDefaults>
    <o:shapedefaults v:ext="edit" spidmax="32256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011"/>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4E3"/>
    <w:rsid w:val="00056535"/>
    <w:rsid w:val="00057794"/>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6D5"/>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6D"/>
    <w:rsid w:val="000A6891"/>
    <w:rsid w:val="000A6D85"/>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B29"/>
    <w:rsid w:val="000D27E3"/>
    <w:rsid w:val="000D282D"/>
    <w:rsid w:val="000D3AA2"/>
    <w:rsid w:val="000D3BD4"/>
    <w:rsid w:val="000D42F9"/>
    <w:rsid w:val="000D53B6"/>
    <w:rsid w:val="000D5B5F"/>
    <w:rsid w:val="000D60F2"/>
    <w:rsid w:val="000D6783"/>
    <w:rsid w:val="000D73B6"/>
    <w:rsid w:val="000E0B70"/>
    <w:rsid w:val="000E12B7"/>
    <w:rsid w:val="000E1870"/>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3A2"/>
    <w:rsid w:val="00156506"/>
    <w:rsid w:val="00156B75"/>
    <w:rsid w:val="00157033"/>
    <w:rsid w:val="001572C7"/>
    <w:rsid w:val="00157810"/>
    <w:rsid w:val="00157C50"/>
    <w:rsid w:val="00157CB9"/>
    <w:rsid w:val="00160064"/>
    <w:rsid w:val="001607F9"/>
    <w:rsid w:val="00160FBD"/>
    <w:rsid w:val="00160FE1"/>
    <w:rsid w:val="00161892"/>
    <w:rsid w:val="0016417D"/>
    <w:rsid w:val="001641D4"/>
    <w:rsid w:val="0016462A"/>
    <w:rsid w:val="00164EDD"/>
    <w:rsid w:val="00165D5E"/>
    <w:rsid w:val="00166228"/>
    <w:rsid w:val="001702A6"/>
    <w:rsid w:val="00170825"/>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97DCF"/>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0DE8"/>
    <w:rsid w:val="001B29F2"/>
    <w:rsid w:val="001B2C65"/>
    <w:rsid w:val="001B6AE7"/>
    <w:rsid w:val="001B7DBD"/>
    <w:rsid w:val="001B7FED"/>
    <w:rsid w:val="001C09E9"/>
    <w:rsid w:val="001C1511"/>
    <w:rsid w:val="001C18A5"/>
    <w:rsid w:val="001C33B1"/>
    <w:rsid w:val="001C36B0"/>
    <w:rsid w:val="001C3D2E"/>
    <w:rsid w:val="001C440B"/>
    <w:rsid w:val="001C51EC"/>
    <w:rsid w:val="001C56A5"/>
    <w:rsid w:val="001C5C33"/>
    <w:rsid w:val="001C5F1F"/>
    <w:rsid w:val="001C5FFB"/>
    <w:rsid w:val="001D0134"/>
    <w:rsid w:val="001D05C2"/>
    <w:rsid w:val="001D0F4B"/>
    <w:rsid w:val="001D10B1"/>
    <w:rsid w:val="001D10F5"/>
    <w:rsid w:val="001D1CD8"/>
    <w:rsid w:val="001D26C0"/>
    <w:rsid w:val="001D298D"/>
    <w:rsid w:val="001D2FF4"/>
    <w:rsid w:val="001D3E28"/>
    <w:rsid w:val="001D40BE"/>
    <w:rsid w:val="001D5A0F"/>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BA3"/>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861"/>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5B92"/>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BA8"/>
    <w:rsid w:val="00286DB2"/>
    <w:rsid w:val="00291011"/>
    <w:rsid w:val="00291063"/>
    <w:rsid w:val="00292290"/>
    <w:rsid w:val="002933E2"/>
    <w:rsid w:val="00294C61"/>
    <w:rsid w:val="0029716D"/>
    <w:rsid w:val="00297932"/>
    <w:rsid w:val="002A04C4"/>
    <w:rsid w:val="002A0BBB"/>
    <w:rsid w:val="002A1492"/>
    <w:rsid w:val="002A2CFE"/>
    <w:rsid w:val="002A3E2B"/>
    <w:rsid w:val="002A68E9"/>
    <w:rsid w:val="002A7AD1"/>
    <w:rsid w:val="002B0A65"/>
    <w:rsid w:val="002B16BF"/>
    <w:rsid w:val="002B1855"/>
    <w:rsid w:val="002B2A48"/>
    <w:rsid w:val="002B2B2D"/>
    <w:rsid w:val="002B3004"/>
    <w:rsid w:val="002B619A"/>
    <w:rsid w:val="002C0090"/>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4FA4"/>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4FA"/>
    <w:rsid w:val="00370BA0"/>
    <w:rsid w:val="003719F0"/>
    <w:rsid w:val="00372241"/>
    <w:rsid w:val="00373EEC"/>
    <w:rsid w:val="00373F51"/>
    <w:rsid w:val="003740D1"/>
    <w:rsid w:val="00375E68"/>
    <w:rsid w:val="00375F3C"/>
    <w:rsid w:val="00376862"/>
    <w:rsid w:val="003801FC"/>
    <w:rsid w:val="00380F9D"/>
    <w:rsid w:val="003817DF"/>
    <w:rsid w:val="003824AA"/>
    <w:rsid w:val="003824F4"/>
    <w:rsid w:val="00382B77"/>
    <w:rsid w:val="00382F40"/>
    <w:rsid w:val="003832B0"/>
    <w:rsid w:val="00383B77"/>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0CB"/>
    <w:rsid w:val="003B14BD"/>
    <w:rsid w:val="003B1D83"/>
    <w:rsid w:val="003B23F8"/>
    <w:rsid w:val="003B27CC"/>
    <w:rsid w:val="003B3418"/>
    <w:rsid w:val="003B383D"/>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94C"/>
    <w:rsid w:val="003E5F25"/>
    <w:rsid w:val="003E647A"/>
    <w:rsid w:val="003E6CD8"/>
    <w:rsid w:val="003E715E"/>
    <w:rsid w:val="003E71FC"/>
    <w:rsid w:val="003E7493"/>
    <w:rsid w:val="003F0381"/>
    <w:rsid w:val="003F2178"/>
    <w:rsid w:val="003F26B6"/>
    <w:rsid w:val="003F3CD4"/>
    <w:rsid w:val="003F3D83"/>
    <w:rsid w:val="003F3EF9"/>
    <w:rsid w:val="003F43CA"/>
    <w:rsid w:val="003F4970"/>
    <w:rsid w:val="003F586F"/>
    <w:rsid w:val="003F6568"/>
    <w:rsid w:val="003F6BFD"/>
    <w:rsid w:val="003F6C75"/>
    <w:rsid w:val="003F7230"/>
    <w:rsid w:val="003F7241"/>
    <w:rsid w:val="00400225"/>
    <w:rsid w:val="00401244"/>
    <w:rsid w:val="00401B98"/>
    <w:rsid w:val="004026C9"/>
    <w:rsid w:val="0040385B"/>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06C"/>
    <w:rsid w:val="00425F13"/>
    <w:rsid w:val="00425F60"/>
    <w:rsid w:val="004265B2"/>
    <w:rsid w:val="0043025A"/>
    <w:rsid w:val="004304B8"/>
    <w:rsid w:val="00431009"/>
    <w:rsid w:val="0043151B"/>
    <w:rsid w:val="00431E0E"/>
    <w:rsid w:val="00432AC0"/>
    <w:rsid w:val="004335F0"/>
    <w:rsid w:val="0043589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5C6"/>
    <w:rsid w:val="0047567D"/>
    <w:rsid w:val="00475C2C"/>
    <w:rsid w:val="00475C30"/>
    <w:rsid w:val="004773B2"/>
    <w:rsid w:val="00477AC5"/>
    <w:rsid w:val="0048246A"/>
    <w:rsid w:val="00482B9C"/>
    <w:rsid w:val="00483862"/>
    <w:rsid w:val="00483C33"/>
    <w:rsid w:val="00485A19"/>
    <w:rsid w:val="00485E6E"/>
    <w:rsid w:val="00485EE4"/>
    <w:rsid w:val="00486BE8"/>
    <w:rsid w:val="00487865"/>
    <w:rsid w:val="00487E7B"/>
    <w:rsid w:val="00487F1D"/>
    <w:rsid w:val="00490617"/>
    <w:rsid w:val="0049084E"/>
    <w:rsid w:val="0049170A"/>
    <w:rsid w:val="00491C71"/>
    <w:rsid w:val="00491D66"/>
    <w:rsid w:val="00492330"/>
    <w:rsid w:val="0049249C"/>
    <w:rsid w:val="0049396B"/>
    <w:rsid w:val="00494977"/>
    <w:rsid w:val="004955E8"/>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08B"/>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375"/>
    <w:rsid w:val="00570391"/>
    <w:rsid w:val="00570BFF"/>
    <w:rsid w:val="00571E8D"/>
    <w:rsid w:val="00571FA6"/>
    <w:rsid w:val="00572B47"/>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A9E"/>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C0F"/>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1A83"/>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37D4"/>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F5E"/>
    <w:rsid w:val="006D390F"/>
    <w:rsid w:val="006D3FC8"/>
    <w:rsid w:val="006D42BC"/>
    <w:rsid w:val="006D48FF"/>
    <w:rsid w:val="006D4F9B"/>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93E"/>
    <w:rsid w:val="006F7BAB"/>
    <w:rsid w:val="006F7C4E"/>
    <w:rsid w:val="00700B62"/>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B80"/>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868"/>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507"/>
    <w:rsid w:val="008A0786"/>
    <w:rsid w:val="008A1A81"/>
    <w:rsid w:val="008A35BB"/>
    <w:rsid w:val="008A35C0"/>
    <w:rsid w:val="008A644E"/>
    <w:rsid w:val="008A7596"/>
    <w:rsid w:val="008B0182"/>
    <w:rsid w:val="008B0384"/>
    <w:rsid w:val="008B0988"/>
    <w:rsid w:val="008B0F62"/>
    <w:rsid w:val="008B2309"/>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191"/>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1624"/>
    <w:rsid w:val="009022FF"/>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0F71"/>
    <w:rsid w:val="00941B96"/>
    <w:rsid w:val="0094242F"/>
    <w:rsid w:val="009430A7"/>
    <w:rsid w:val="009430B4"/>
    <w:rsid w:val="0094447D"/>
    <w:rsid w:val="00945D61"/>
    <w:rsid w:val="009460B7"/>
    <w:rsid w:val="00946D7E"/>
    <w:rsid w:val="00946E8F"/>
    <w:rsid w:val="009479A7"/>
    <w:rsid w:val="00950227"/>
    <w:rsid w:val="00950CE5"/>
    <w:rsid w:val="00950DFB"/>
    <w:rsid w:val="00953477"/>
    <w:rsid w:val="00954E81"/>
    <w:rsid w:val="00955EB5"/>
    <w:rsid w:val="0096039E"/>
    <w:rsid w:val="009611F7"/>
    <w:rsid w:val="0096348D"/>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680A"/>
    <w:rsid w:val="00996B2F"/>
    <w:rsid w:val="0099714F"/>
    <w:rsid w:val="00997528"/>
    <w:rsid w:val="00997A5C"/>
    <w:rsid w:val="009A05CD"/>
    <w:rsid w:val="009A1E2B"/>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4F3E"/>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0AF1"/>
    <w:rsid w:val="00A31102"/>
    <w:rsid w:val="00A312CD"/>
    <w:rsid w:val="00A3133D"/>
    <w:rsid w:val="00A330AA"/>
    <w:rsid w:val="00A338BB"/>
    <w:rsid w:val="00A33BC5"/>
    <w:rsid w:val="00A3754C"/>
    <w:rsid w:val="00A376D7"/>
    <w:rsid w:val="00A37CC3"/>
    <w:rsid w:val="00A405B9"/>
    <w:rsid w:val="00A40E2B"/>
    <w:rsid w:val="00A41264"/>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5A"/>
    <w:rsid w:val="00A819F1"/>
    <w:rsid w:val="00A81A72"/>
    <w:rsid w:val="00A81D1B"/>
    <w:rsid w:val="00A82CA5"/>
    <w:rsid w:val="00A8454A"/>
    <w:rsid w:val="00A85D8F"/>
    <w:rsid w:val="00A8648A"/>
    <w:rsid w:val="00A8795B"/>
    <w:rsid w:val="00A91FC4"/>
    <w:rsid w:val="00A92747"/>
    <w:rsid w:val="00A92B5E"/>
    <w:rsid w:val="00A93924"/>
    <w:rsid w:val="00A93A76"/>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0F64"/>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4F20"/>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0C7"/>
    <w:rsid w:val="00B15A9F"/>
    <w:rsid w:val="00B16151"/>
    <w:rsid w:val="00B1640A"/>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36F"/>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71"/>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00A"/>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CE1"/>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D7C"/>
    <w:rsid w:val="00CC4A6C"/>
    <w:rsid w:val="00CC50A2"/>
    <w:rsid w:val="00CC5BFE"/>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37B02"/>
    <w:rsid w:val="00D40A11"/>
    <w:rsid w:val="00D411CE"/>
    <w:rsid w:val="00D413CC"/>
    <w:rsid w:val="00D4200C"/>
    <w:rsid w:val="00D42224"/>
    <w:rsid w:val="00D427EC"/>
    <w:rsid w:val="00D428BD"/>
    <w:rsid w:val="00D43372"/>
    <w:rsid w:val="00D45157"/>
    <w:rsid w:val="00D452EF"/>
    <w:rsid w:val="00D4559E"/>
    <w:rsid w:val="00D45873"/>
    <w:rsid w:val="00D46422"/>
    <w:rsid w:val="00D466EB"/>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A61"/>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5B8"/>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2C37"/>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1448"/>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F5"/>
    <w:rsid w:val="00E66998"/>
    <w:rsid w:val="00E672D2"/>
    <w:rsid w:val="00E7049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279"/>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B7D5B"/>
    <w:rsid w:val="00EC01D0"/>
    <w:rsid w:val="00EC02F0"/>
    <w:rsid w:val="00EC14CD"/>
    <w:rsid w:val="00EC1A60"/>
    <w:rsid w:val="00EC1EEB"/>
    <w:rsid w:val="00EC2C6D"/>
    <w:rsid w:val="00EC3767"/>
    <w:rsid w:val="00EC5626"/>
    <w:rsid w:val="00EC5CDB"/>
    <w:rsid w:val="00EC75B2"/>
    <w:rsid w:val="00EC7F00"/>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5D"/>
    <w:rsid w:val="00EE490D"/>
    <w:rsid w:val="00EE701B"/>
    <w:rsid w:val="00EE79E6"/>
    <w:rsid w:val="00EE7B91"/>
    <w:rsid w:val="00EF08C2"/>
    <w:rsid w:val="00EF094E"/>
    <w:rsid w:val="00EF171B"/>
    <w:rsid w:val="00EF203B"/>
    <w:rsid w:val="00EF26FF"/>
    <w:rsid w:val="00EF2A2D"/>
    <w:rsid w:val="00EF380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5A8"/>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465"/>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815"/>
    <w:rsid w:val="00F96A71"/>
    <w:rsid w:val="00F97B2B"/>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3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footnote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link w:val="310"/>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aliases w:val="ЛЕН2_ПРОЕКТ_Нижний колонтитул,ЛЕН2_ОБИН_Нижний колонтитул,ЛЕН2_НИР,Нижний колонтитул Знак1,ЛЕН2_НИР Знак"/>
    <w:basedOn w:val="a3"/>
    <w:link w:val="2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link w:val="15"/>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link w:val="16"/>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aliases w:val="ПКФ Список"/>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aliases w:val="ПКФ Список Знак"/>
    <w:link w:val="afff"/>
    <w:uiPriority w:val="34"/>
    <w:rsid w:val="00260396"/>
    <w:rPr>
      <w:rFonts w:ascii="Calibri" w:eastAsia="Calibri" w:hAnsi="Calibri"/>
      <w:sz w:val="22"/>
      <w:szCs w:val="22"/>
      <w:lang w:eastAsia="en-US"/>
    </w:rPr>
  </w:style>
  <w:style w:type="paragraph" w:customStyle="1" w:styleId="afffe">
    <w:name w:val="Бланк"/>
    <w:rsid w:val="001D5A0F"/>
    <w:rPr>
      <w:szCs w:val="20"/>
    </w:rPr>
  </w:style>
  <w:style w:type="character" w:customStyle="1" w:styleId="23">
    <w:name w:val="Нижний колонтитул Знак2"/>
    <w:aliases w:val="ЛЕН2_ПРОЕКТ_Нижний колонтитул Знак,ЛЕН2_ОБИН_Нижний колонтитул Знак,ЛЕН2_НИР Знак1,Нижний колонтитул Знак1 Знак,ЛЕН2_НИР Знак Знак"/>
    <w:basedOn w:val="a4"/>
    <w:link w:val="a9"/>
    <w:uiPriority w:val="99"/>
    <w:locked/>
    <w:rsid w:val="00255B92"/>
    <w:rPr>
      <w:rFonts w:ascii="Courier New" w:hAnsi="Courier New" w:cs="Courier New"/>
      <w:sz w:val="20"/>
      <w:szCs w:val="20"/>
    </w:rPr>
  </w:style>
  <w:style w:type="paragraph" w:customStyle="1" w:styleId="Style3">
    <w:name w:val="Style3"/>
    <w:basedOn w:val="a3"/>
    <w:uiPriority w:val="99"/>
    <w:rsid w:val="00255B92"/>
    <w:pPr>
      <w:widowControl w:val="0"/>
      <w:autoSpaceDE w:val="0"/>
      <w:autoSpaceDN w:val="0"/>
      <w:adjustRightInd w:val="0"/>
    </w:pPr>
  </w:style>
  <w:style w:type="character" w:customStyle="1" w:styleId="FontStyle14">
    <w:name w:val="Font Style14"/>
    <w:basedOn w:val="a4"/>
    <w:uiPriority w:val="99"/>
    <w:rsid w:val="00255B92"/>
    <w:rPr>
      <w:rFonts w:ascii="Times New Roman" w:hAnsi="Times New Roman" w:cs="Times New Roman"/>
      <w:sz w:val="22"/>
      <w:szCs w:val="22"/>
    </w:rPr>
  </w:style>
  <w:style w:type="paragraph" w:customStyle="1" w:styleId="Style4">
    <w:name w:val="Style4"/>
    <w:basedOn w:val="a3"/>
    <w:uiPriority w:val="99"/>
    <w:rsid w:val="00255B92"/>
    <w:pPr>
      <w:widowControl w:val="0"/>
      <w:autoSpaceDE w:val="0"/>
      <w:autoSpaceDN w:val="0"/>
      <w:adjustRightInd w:val="0"/>
    </w:pPr>
  </w:style>
  <w:style w:type="character" w:customStyle="1" w:styleId="15">
    <w:name w:val="Текст сноски Знак1"/>
    <w:basedOn w:val="a4"/>
    <w:link w:val="afe"/>
    <w:rsid w:val="00255B92"/>
    <w:rPr>
      <w:snapToGrid w:val="0"/>
      <w:szCs w:val="20"/>
    </w:rPr>
  </w:style>
  <w:style w:type="character" w:styleId="affff">
    <w:name w:val="footnote reference"/>
    <w:basedOn w:val="a4"/>
    <w:rsid w:val="00255B92"/>
    <w:rPr>
      <w:vertAlign w:val="superscript"/>
    </w:rPr>
  </w:style>
  <w:style w:type="paragraph" w:customStyle="1" w:styleId="1-30">
    <w:name w:val="текст1-3"/>
    <w:basedOn w:val="a3"/>
    <w:link w:val="1-31"/>
    <w:rsid w:val="00255B92"/>
    <w:pPr>
      <w:spacing w:after="60" w:line="288" w:lineRule="auto"/>
      <w:ind w:firstLine="709"/>
      <w:jc w:val="both"/>
    </w:pPr>
    <w:rPr>
      <w:rFonts w:ascii="Times New Roman CYR" w:hAnsi="Times New Roman CYR"/>
      <w:szCs w:val="20"/>
    </w:rPr>
  </w:style>
  <w:style w:type="character" w:customStyle="1" w:styleId="1-31">
    <w:name w:val="текст1-3 Знак"/>
    <w:basedOn w:val="a4"/>
    <w:link w:val="1-30"/>
    <w:locked/>
    <w:rsid w:val="00255B92"/>
    <w:rPr>
      <w:rFonts w:ascii="Times New Roman CYR" w:hAnsi="Times New Roman CYR"/>
      <w:szCs w:val="20"/>
    </w:rPr>
  </w:style>
  <w:style w:type="character" w:customStyle="1" w:styleId="16">
    <w:name w:val="Текст Знак1"/>
    <w:link w:val="aff1"/>
    <w:rsid w:val="00255B92"/>
    <w:rPr>
      <w:rFonts w:ascii="Courier New" w:hAnsi="Courier New"/>
      <w:snapToGrid w:val="0"/>
      <w:sz w:val="20"/>
      <w:szCs w:val="20"/>
    </w:rPr>
  </w:style>
  <w:style w:type="character" w:customStyle="1" w:styleId="ca-01">
    <w:name w:val="ca-01"/>
    <w:basedOn w:val="a4"/>
    <w:rsid w:val="00255B92"/>
    <w:rPr>
      <w:rFonts w:ascii="Times New Roman" w:hAnsi="Times New Roman" w:cs="Times New Roman" w:hint="default"/>
      <w:sz w:val="22"/>
      <w:szCs w:val="22"/>
    </w:rPr>
  </w:style>
  <w:style w:type="paragraph" w:customStyle="1" w:styleId="pa-3">
    <w:name w:val="pa-3"/>
    <w:basedOn w:val="a3"/>
    <w:rsid w:val="00255B92"/>
    <w:pPr>
      <w:spacing w:line="240" w:lineRule="atLeast"/>
      <w:jc w:val="both"/>
    </w:pPr>
    <w:rPr>
      <w:rFonts w:ascii="Arial Unicode MS" w:eastAsia="Arial Unicode MS" w:hAnsi="Arial Unicode MS" w:cs="Arial Unicode MS"/>
    </w:rPr>
  </w:style>
  <w:style w:type="paragraph" w:customStyle="1" w:styleId="TableText">
    <w:name w:val="Table Text"/>
    <w:rsid w:val="00255B92"/>
    <w:pPr>
      <w:widowControl w:val="0"/>
      <w:spacing w:before="20" w:after="20"/>
    </w:pPr>
    <w:rPr>
      <w:snapToGrid w:val="0"/>
      <w:sz w:val="20"/>
      <w:szCs w:val="20"/>
    </w:rPr>
  </w:style>
  <w:style w:type="paragraph" w:customStyle="1" w:styleId="112">
    <w:name w:val="Заголовок 11"/>
    <w:rsid w:val="00255B92"/>
    <w:pPr>
      <w:widowControl w:val="0"/>
      <w:spacing w:before="360" w:after="40"/>
    </w:pPr>
    <w:rPr>
      <w:b/>
      <w:snapToGrid w:val="0"/>
      <w:szCs w:val="20"/>
    </w:rPr>
  </w:style>
  <w:style w:type="character" w:customStyle="1" w:styleId="310">
    <w:name w:val="Заголовок 3 Знак1"/>
    <w:aliases w:val="H3 Знак"/>
    <w:basedOn w:val="a4"/>
    <w:link w:val="31"/>
    <w:rsid w:val="00255B92"/>
    <w:rPr>
      <w:rFonts w:ascii="Cambria" w:hAnsi="Cambria"/>
      <w:b/>
      <w:bCs/>
      <w:sz w:val="26"/>
      <w:szCs w:val="26"/>
    </w:rPr>
  </w:style>
  <w:style w:type="character" w:customStyle="1" w:styleId="FontStyle40">
    <w:name w:val="Font Style40"/>
    <w:basedOn w:val="a4"/>
    <w:rsid w:val="00E70490"/>
    <w:rPr>
      <w:rFonts w:ascii="Times New Roman" w:hAnsi="Times New Roman" w:cs="Times New Roman"/>
      <w:sz w:val="26"/>
      <w:szCs w:val="26"/>
    </w:rPr>
  </w:style>
  <w:style w:type="character" w:customStyle="1" w:styleId="Bodytext">
    <w:name w:val="Body text_"/>
    <w:basedOn w:val="a4"/>
    <w:link w:val="Bodytext0"/>
    <w:rsid w:val="004D608B"/>
    <w:rPr>
      <w:sz w:val="16"/>
      <w:szCs w:val="16"/>
      <w:shd w:val="clear" w:color="auto" w:fill="FFFFFF"/>
    </w:rPr>
  </w:style>
  <w:style w:type="paragraph" w:customStyle="1" w:styleId="Bodytext0">
    <w:name w:val="Body text"/>
    <w:basedOn w:val="a3"/>
    <w:link w:val="Bodytext"/>
    <w:rsid w:val="004D608B"/>
    <w:pPr>
      <w:shd w:val="clear" w:color="auto" w:fill="FFFFFF"/>
      <w:spacing w:line="0" w:lineRule="atLeast"/>
      <w:jc w:val="both"/>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rbitration@rosatom.ru" TargetMode="External"/><Relationship Id="rId23" Type="http://schemas.openxmlformats.org/officeDocument/2006/relationships/footer" Target="footer6.xml"/><Relationship Id="rId10" Type="http://schemas.openxmlformats.org/officeDocument/2006/relationships/hyperlink" Target="mailto:a_tkachenko@spbaep.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4EB94-F9BF-4196-B5CC-66BEF50632DF}">
  <ds:schemaRefs>
    <ds:schemaRef ds:uri="http://schemas.openxmlformats.org/officeDocument/2006/bibliography"/>
  </ds:schemaRefs>
</ds:datastoreItem>
</file>

<file path=customXml/itemProps2.xml><?xml version="1.0" encoding="utf-8"?>
<ds:datastoreItem xmlns:ds="http://schemas.openxmlformats.org/officeDocument/2006/customXml" ds:itemID="{7BD694EC-FA5A-4800-930D-3A6B6049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33</Pages>
  <Words>12225</Words>
  <Characters>85200</Characters>
  <Application>Microsoft Office Word</Application>
  <DocSecurity>0</DocSecurity>
  <Lines>710</Lines>
  <Paragraphs>194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97231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9890</cp:lastModifiedBy>
  <cp:revision>13</cp:revision>
  <cp:lastPrinted>2015-05-21T07:38:00Z</cp:lastPrinted>
  <dcterms:created xsi:type="dcterms:W3CDTF">2015-05-06T07:16:00Z</dcterms:created>
  <dcterms:modified xsi:type="dcterms:W3CDTF">2015-05-21T08:02:00Z</dcterms:modified>
</cp:coreProperties>
</file>